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15"/>
        <w:gridCol w:w="6"/>
        <w:gridCol w:w="6433"/>
      </w:tblGrid>
      <w:tr w:rsidR="00AA72B7" w:rsidRPr="00AA72B7" w14:paraId="022815A8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922" w14:textId="77777777" w:rsidR="00AA72B7" w:rsidRPr="00AA72B7" w:rsidRDefault="00AA72B7" w:rsidP="00AA72B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16D" w14:textId="77777777" w:rsidR="00AA72B7" w:rsidRPr="00AA72B7" w:rsidRDefault="00AA72B7" w:rsidP="00AA72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Periodontoloji</w:t>
            </w:r>
          </w:p>
        </w:tc>
      </w:tr>
      <w:tr w:rsidR="00AA72B7" w:rsidRPr="00AA72B7" w14:paraId="40A799BB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674" w14:textId="77777777" w:rsidR="00AA72B7" w:rsidRPr="00AA72B7" w:rsidRDefault="00AA72B7" w:rsidP="00AA72B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15E" w14:textId="77777777" w:rsidR="00AA72B7" w:rsidRPr="00AA72B7" w:rsidRDefault="00AA72B7" w:rsidP="00AA72B7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>2 Saat Teorik</w:t>
            </w:r>
          </w:p>
        </w:tc>
      </w:tr>
      <w:tr w:rsidR="00AA72B7" w:rsidRPr="00AA72B7" w14:paraId="3983C06E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8D1" w14:textId="77777777" w:rsidR="00AA72B7" w:rsidRPr="00AA72B7" w:rsidRDefault="00AA72B7" w:rsidP="00AA72B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A9F" w14:textId="77777777" w:rsidR="00AA72B7" w:rsidRPr="00AA72B7" w:rsidRDefault="00AA72B7" w:rsidP="00AA72B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>Dr. Öğr. Üys. Mehmet Gül</w:t>
            </w:r>
          </w:p>
        </w:tc>
      </w:tr>
      <w:tr w:rsidR="00AA72B7" w:rsidRPr="00AA72B7" w14:paraId="245C9542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E6C" w14:textId="77777777" w:rsidR="00AA72B7" w:rsidRPr="00AA72B7" w:rsidRDefault="00AA72B7" w:rsidP="00AA72B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C45" w14:textId="77777777" w:rsidR="00AA72B7" w:rsidRPr="00AA72B7" w:rsidRDefault="00AA72B7" w:rsidP="00AA72B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2B7" w:rsidRPr="00AA72B7" w14:paraId="50AABE08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7ED" w14:textId="77777777" w:rsidR="00AA72B7" w:rsidRPr="00AA72B7" w:rsidRDefault="00AA72B7" w:rsidP="00AA72B7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 xml:space="preserve">Dersin Gün ve Saati 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57E" w14:textId="77777777" w:rsidR="00AA72B7" w:rsidRPr="00AA72B7" w:rsidRDefault="00AA72B7" w:rsidP="00AA72B7">
            <w:pPr>
              <w:rPr>
                <w:szCs w:val="20"/>
              </w:rPr>
            </w:pPr>
            <w:r w:rsidRPr="00AA72B7">
              <w:rPr>
                <w:szCs w:val="20"/>
              </w:rPr>
              <w:t xml:space="preserve">Bölüm web sayfasında ilan edilecektir. </w:t>
            </w:r>
          </w:p>
        </w:tc>
      </w:tr>
      <w:tr w:rsidR="00AA72B7" w:rsidRPr="00AA72B7" w14:paraId="6437AD19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B07" w14:textId="77777777" w:rsidR="00AA72B7" w:rsidRPr="00AA72B7" w:rsidRDefault="00AA72B7" w:rsidP="00AA72B7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861" w14:textId="77777777" w:rsidR="00AA72B7" w:rsidRPr="00AA72B7" w:rsidRDefault="00AA72B7" w:rsidP="00AA72B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>mehmet.gul@harran.edu.tr</w:t>
            </w:r>
          </w:p>
        </w:tc>
      </w:tr>
      <w:tr w:rsidR="00AA72B7" w:rsidRPr="00AA72B7" w14:paraId="1373A878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C72" w14:textId="77777777" w:rsidR="00AA72B7" w:rsidRPr="00AA72B7" w:rsidRDefault="00AA72B7" w:rsidP="00AA72B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EA0" w14:textId="77777777" w:rsidR="00AA72B7" w:rsidRPr="00AA72B7" w:rsidRDefault="00AA72B7" w:rsidP="00AA72B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>Yüzyüze.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A72B7" w:rsidRPr="00AA72B7" w14:paraId="7CD7415E" w14:textId="77777777" w:rsidTr="00AA72B7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CFD" w14:textId="77777777" w:rsidR="00AA72B7" w:rsidRPr="00AA72B7" w:rsidRDefault="00AA72B7" w:rsidP="00AA72B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00" w14:textId="77777777" w:rsidR="00AA72B7" w:rsidRPr="00AA72B7" w:rsidRDefault="00AA72B7" w:rsidP="00AA72B7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 xml:space="preserve">eriodontal hastalıkların patogenezi hakkında bilgilendirilmesi ve </w:t>
            </w:r>
            <w:r w:rsidRPr="00AA7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AA72B7">
              <w:rPr>
                <w:rFonts w:ascii="Times New Roman" w:hAnsi="Times New Roman" w:cs="Times New Roman"/>
                <w:sz w:val="20"/>
                <w:szCs w:val="20"/>
              </w:rPr>
              <w:t>eriodontal tedavinin teorik ve pratik temel eğitiminin verilmesi amaçlanmaktadır.</w:t>
            </w:r>
          </w:p>
        </w:tc>
      </w:tr>
      <w:tr w:rsidR="00AA72B7" w:rsidRPr="00AA72B7" w14:paraId="374803F1" w14:textId="77777777" w:rsidTr="00AA72B7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EF8" w14:textId="77777777" w:rsidR="00AA72B7" w:rsidRPr="00AA72B7" w:rsidRDefault="00AA72B7" w:rsidP="00AA72B7">
            <w:pPr>
              <w:ind w:right="-108"/>
              <w:rPr>
                <w:szCs w:val="20"/>
              </w:rPr>
            </w:pPr>
            <w:r w:rsidRPr="00AA72B7">
              <w:rPr>
                <w:szCs w:val="20"/>
              </w:rPr>
              <w:t>Dersin Öğrenme Çıktıları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89E" w14:textId="77777777" w:rsidR="00AA72B7" w:rsidRPr="00AA72B7" w:rsidRDefault="00AA72B7" w:rsidP="00AA72B7">
            <w:pPr>
              <w:rPr>
                <w:b/>
                <w:color w:val="000000"/>
                <w:szCs w:val="20"/>
              </w:rPr>
            </w:pPr>
            <w:r w:rsidRPr="00AA72B7">
              <w:rPr>
                <w:b/>
                <w:color w:val="000000"/>
                <w:szCs w:val="20"/>
              </w:rPr>
              <w:t>Bu dersin sonunda öğrenci;</w:t>
            </w:r>
          </w:p>
          <w:p w14:paraId="0FEE2E27" w14:textId="77777777" w:rsidR="00AA72B7" w:rsidRPr="00AA72B7" w:rsidRDefault="00AA72B7" w:rsidP="00AA72B7">
            <w:pPr>
              <w:rPr>
                <w:szCs w:val="20"/>
              </w:rPr>
            </w:pPr>
            <w:r w:rsidRPr="00AA72B7">
              <w:rPr>
                <w:szCs w:val="20"/>
              </w:rPr>
              <w:t xml:space="preserve">1. Sağlıklı ve hastalıklı dişetinin histolojik, anatomik, biyokimyasal ve klinik özelliklerini bilir, periodontal hastalık patogenez basamaklarını bilir. Muayene ve teşhis yöntemlerini öğrenir.(teorik) </w:t>
            </w:r>
          </w:p>
          <w:p w14:paraId="3F6D3F19" w14:textId="77777777" w:rsidR="00AA72B7" w:rsidRPr="00AA72B7" w:rsidRDefault="00AA72B7" w:rsidP="00AA72B7">
            <w:pPr>
              <w:rPr>
                <w:szCs w:val="20"/>
              </w:rPr>
            </w:pPr>
            <w:r w:rsidRPr="00AA72B7">
              <w:rPr>
                <w:szCs w:val="20"/>
              </w:rPr>
              <w:t>2. Periodontal dokuların savunma mekanizmalarını bilir.</w:t>
            </w:r>
          </w:p>
          <w:p w14:paraId="5D1A6D02" w14:textId="77777777" w:rsidR="00AA72B7" w:rsidRPr="00AA72B7" w:rsidRDefault="00AA72B7" w:rsidP="00AA72B7">
            <w:pPr>
              <w:rPr>
                <w:szCs w:val="20"/>
              </w:rPr>
            </w:pPr>
            <w:r w:rsidRPr="00AA72B7">
              <w:rPr>
                <w:szCs w:val="20"/>
              </w:rPr>
              <w:t xml:space="preserve">3. Konak faktörlerinin periodontal sağlık ve hastalık durumundaki önemini bilir. </w:t>
            </w:r>
          </w:p>
          <w:p w14:paraId="59D4D824" w14:textId="77777777" w:rsidR="00AA72B7" w:rsidRPr="00AA72B7" w:rsidRDefault="00AA72B7" w:rsidP="00AA72B7">
            <w:pPr>
              <w:rPr>
                <w:szCs w:val="20"/>
              </w:rPr>
            </w:pPr>
            <w:r w:rsidRPr="00AA72B7">
              <w:rPr>
                <w:szCs w:val="20"/>
              </w:rPr>
              <w:t xml:space="preserve">4. Periodontal hastalıkların etyolojik faktörlerini bilir. (diş taşı, plak tespiti ve sekonder faktörler). </w:t>
            </w:r>
          </w:p>
          <w:p w14:paraId="5574C4EE" w14:textId="77777777" w:rsidR="00AA72B7" w:rsidRPr="00AA72B7" w:rsidRDefault="00AA72B7" w:rsidP="00AA72B7">
            <w:pPr>
              <w:rPr>
                <w:szCs w:val="20"/>
              </w:rPr>
            </w:pPr>
            <w:r w:rsidRPr="00AA72B7">
              <w:rPr>
                <w:szCs w:val="20"/>
              </w:rPr>
              <w:t>5. Mikrobiyaldental plak ve konak cevabı arasındaki etkileşimleri bilir.</w:t>
            </w:r>
          </w:p>
          <w:p w14:paraId="7BB3AEDB" w14:textId="77777777" w:rsidR="00AA72B7" w:rsidRPr="00AA72B7" w:rsidRDefault="00AA72B7" w:rsidP="00AA72B7">
            <w:pPr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6. Periodontal dokuların immünolojisini bilir.</w:t>
            </w:r>
          </w:p>
        </w:tc>
      </w:tr>
      <w:tr w:rsidR="00AA72B7" w:rsidRPr="00AA72B7" w14:paraId="122AC012" w14:textId="77777777" w:rsidTr="00AA72B7">
        <w:trPr>
          <w:trHeight w:val="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C1B" w14:textId="77777777" w:rsidR="00AA72B7" w:rsidRPr="00AA72B7" w:rsidRDefault="00AA72B7" w:rsidP="00AA72B7">
            <w:pPr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Haftalar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38F" w14:textId="77777777" w:rsidR="00AA72B7" w:rsidRPr="00AA72B7" w:rsidRDefault="00AA72B7" w:rsidP="00AA72B7">
            <w:pPr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Konular</w:t>
            </w:r>
          </w:p>
        </w:tc>
      </w:tr>
      <w:tr w:rsidR="00AA72B7" w:rsidRPr="00AA72B7" w14:paraId="7F56F268" w14:textId="77777777" w:rsidTr="00AA72B7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215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44E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 xml:space="preserve">Akut periodontal hastalıklar </w:t>
            </w:r>
          </w:p>
        </w:tc>
      </w:tr>
      <w:tr w:rsidR="00AA72B7" w:rsidRPr="00AA72B7" w14:paraId="5EC00A84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A53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672" w14:textId="77777777" w:rsidR="00AA72B7" w:rsidRPr="00AA72B7" w:rsidRDefault="00AA72B7" w:rsidP="00AA72B7">
            <w:pPr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 xml:space="preserve">Akut periodontal hastalıklar </w:t>
            </w:r>
          </w:p>
        </w:tc>
      </w:tr>
      <w:tr w:rsidR="00AA72B7" w:rsidRPr="00AA72B7" w14:paraId="3E1E69C3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166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88E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Desquamatif gingivitis</w:t>
            </w:r>
          </w:p>
        </w:tc>
      </w:tr>
      <w:tr w:rsidR="00AA72B7" w:rsidRPr="00AA72B7" w14:paraId="50BBD8D2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027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87E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Aıds ve Periodonsiyum</w:t>
            </w:r>
          </w:p>
        </w:tc>
      </w:tr>
      <w:tr w:rsidR="00AA72B7" w:rsidRPr="00AA72B7" w14:paraId="4F253878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254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BE3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 xml:space="preserve">Sistemik hastalıklarda periodontal yaklaşım </w:t>
            </w:r>
          </w:p>
        </w:tc>
      </w:tr>
      <w:tr w:rsidR="00AA72B7" w:rsidRPr="00AA72B7" w14:paraId="5800BC56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7BD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6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6D3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 xml:space="preserve">Periodontal hastalıkların sistemik hastalıklara etkisi </w:t>
            </w:r>
          </w:p>
        </w:tc>
      </w:tr>
      <w:tr w:rsidR="00AA72B7" w:rsidRPr="00AA72B7" w14:paraId="5E2415C4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76F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7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F26" w14:textId="77777777" w:rsidR="00AA72B7" w:rsidRPr="00AA72B7" w:rsidRDefault="00AA72B7" w:rsidP="00AA72B7">
            <w:pPr>
              <w:jc w:val="both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Periodontolojide antibiyotik kullanımı</w:t>
            </w:r>
          </w:p>
        </w:tc>
      </w:tr>
      <w:tr w:rsidR="00AA72B7" w:rsidRPr="00AA72B7" w14:paraId="585A0981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C8D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8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9B9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Periodontolojide antibiyotik kullanımı</w:t>
            </w:r>
          </w:p>
        </w:tc>
      </w:tr>
      <w:tr w:rsidR="00AA72B7" w:rsidRPr="00AA72B7" w14:paraId="5C117314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7E7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9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AD2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Diş macunları ve gargaralar</w:t>
            </w:r>
          </w:p>
        </w:tc>
      </w:tr>
      <w:tr w:rsidR="00AA72B7" w:rsidRPr="00AA72B7" w14:paraId="5A44E568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979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10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D51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Genetik faktörler</w:t>
            </w:r>
          </w:p>
        </w:tc>
      </w:tr>
      <w:tr w:rsidR="00AA72B7" w:rsidRPr="00AA72B7" w14:paraId="3DE4AD4E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D7A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11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ADE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Sigara ve periodonsiyum</w:t>
            </w:r>
          </w:p>
        </w:tc>
      </w:tr>
      <w:tr w:rsidR="00AA72B7" w:rsidRPr="00AA72B7" w14:paraId="78BD7221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E31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12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403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Okluzal travma</w:t>
            </w:r>
          </w:p>
        </w:tc>
      </w:tr>
      <w:tr w:rsidR="00AA72B7" w:rsidRPr="00AA72B7" w14:paraId="1BC31CC9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14A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13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CC1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Periodontolojide lazerler</w:t>
            </w:r>
          </w:p>
        </w:tc>
      </w:tr>
      <w:tr w:rsidR="00AA72B7" w:rsidRPr="00AA72B7" w14:paraId="5C0DE760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83D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14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F00" w14:textId="77777777" w:rsidR="00AA72B7" w:rsidRPr="00AA72B7" w:rsidRDefault="00AA72B7" w:rsidP="00AA72B7">
            <w:pPr>
              <w:jc w:val="both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Konak modulasyonu</w:t>
            </w:r>
          </w:p>
        </w:tc>
      </w:tr>
      <w:tr w:rsidR="00AA72B7" w:rsidRPr="00AA72B7" w14:paraId="54A3CE6A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671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15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B59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 xml:space="preserve">Periodontal cerrahinin temel prensipleri </w:t>
            </w:r>
          </w:p>
        </w:tc>
      </w:tr>
      <w:tr w:rsidR="00AA72B7" w:rsidRPr="00AA72B7" w14:paraId="2ECCAC04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6BB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16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ED4" w14:textId="77777777" w:rsidR="00AA72B7" w:rsidRPr="00AA72B7" w:rsidRDefault="00AA72B7" w:rsidP="00AA72B7">
            <w:pPr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Gingivektomi, frenektomi</w:t>
            </w:r>
          </w:p>
        </w:tc>
      </w:tr>
      <w:tr w:rsidR="00AA72B7" w:rsidRPr="00AA72B7" w14:paraId="7CCBE406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67D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17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CBA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Flep</w:t>
            </w:r>
          </w:p>
        </w:tc>
      </w:tr>
      <w:tr w:rsidR="00AA72B7" w:rsidRPr="00AA72B7" w14:paraId="524B1F5A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CD2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18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AD5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Mukogingival cerrahi</w:t>
            </w:r>
          </w:p>
        </w:tc>
      </w:tr>
      <w:tr w:rsidR="00AA72B7" w:rsidRPr="00AA72B7" w14:paraId="4123DA67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E99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19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154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Rezektif kemik cerrahisi</w:t>
            </w:r>
          </w:p>
        </w:tc>
      </w:tr>
      <w:tr w:rsidR="00AA72B7" w:rsidRPr="00AA72B7" w14:paraId="499C8C7F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5AD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20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2AB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Rejeneratif cerrahi teknikler</w:t>
            </w:r>
          </w:p>
        </w:tc>
      </w:tr>
      <w:tr w:rsidR="00AA72B7" w:rsidRPr="00AA72B7" w14:paraId="585ADD1A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014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21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DE0" w14:textId="77777777" w:rsidR="00AA72B7" w:rsidRPr="00AA72B7" w:rsidRDefault="00AA72B7" w:rsidP="00AA72B7">
            <w:pPr>
              <w:jc w:val="both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Periodontal rejenerasyonda biomateryaller</w:t>
            </w:r>
          </w:p>
        </w:tc>
      </w:tr>
      <w:tr w:rsidR="00AA72B7" w:rsidRPr="00AA72B7" w14:paraId="7EF8BED4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729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22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C22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Periodontal rejenerasyonda biomateryaller</w:t>
            </w:r>
          </w:p>
        </w:tc>
      </w:tr>
      <w:tr w:rsidR="00AA72B7" w:rsidRPr="00AA72B7" w14:paraId="4C6930DC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9FC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23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2D6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Furkasyon problemleri ve tedavisi</w:t>
            </w:r>
          </w:p>
        </w:tc>
      </w:tr>
      <w:tr w:rsidR="00AA72B7" w:rsidRPr="00AA72B7" w14:paraId="5C1EF2E2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EF2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24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0C0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İdame tedavisi</w:t>
            </w:r>
          </w:p>
        </w:tc>
      </w:tr>
      <w:tr w:rsidR="00AA72B7" w:rsidRPr="00AA72B7" w14:paraId="6C88AA78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FD7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25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8A0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Periodontal tedavinin sonuçları</w:t>
            </w:r>
          </w:p>
        </w:tc>
      </w:tr>
      <w:tr w:rsidR="00AA72B7" w:rsidRPr="00AA72B7" w14:paraId="428A04A9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E36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26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7C1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Periodontoloji endodonti-ortodonti-protez ilişkisi</w:t>
            </w:r>
          </w:p>
        </w:tc>
      </w:tr>
      <w:tr w:rsidR="00AA72B7" w:rsidRPr="00AA72B7" w14:paraId="302CC97A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073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27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970" w14:textId="77777777" w:rsidR="00AA72B7" w:rsidRPr="00AA72B7" w:rsidRDefault="00AA72B7" w:rsidP="00AA72B7">
            <w:pPr>
              <w:spacing w:line="300" w:lineRule="atLeast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Splintler</w:t>
            </w:r>
          </w:p>
        </w:tc>
      </w:tr>
      <w:tr w:rsidR="00AA72B7" w:rsidRPr="00AA72B7" w14:paraId="60F3BE82" w14:textId="77777777" w:rsidTr="00AA72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45A" w14:textId="77777777" w:rsidR="00AA72B7" w:rsidRPr="00AA72B7" w:rsidRDefault="00AA72B7" w:rsidP="00AA72B7">
            <w:pPr>
              <w:jc w:val="center"/>
              <w:rPr>
                <w:szCs w:val="20"/>
              </w:rPr>
            </w:pPr>
            <w:r w:rsidRPr="00AA72B7">
              <w:rPr>
                <w:szCs w:val="20"/>
              </w:rPr>
              <w:t>28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206" w14:textId="77777777" w:rsidR="00AA72B7" w:rsidRPr="00AA72B7" w:rsidRDefault="00AA72B7" w:rsidP="00AA72B7">
            <w:pPr>
              <w:jc w:val="both"/>
              <w:rPr>
                <w:color w:val="000000"/>
                <w:szCs w:val="20"/>
              </w:rPr>
            </w:pPr>
            <w:r w:rsidRPr="00AA72B7">
              <w:rPr>
                <w:szCs w:val="20"/>
              </w:rPr>
              <w:t>İmplantlar ve periimplantitis</w:t>
            </w:r>
          </w:p>
        </w:tc>
      </w:tr>
      <w:tr w:rsidR="00AA72B7" w:rsidRPr="00AA72B7" w14:paraId="5C1B8C3A" w14:textId="77777777" w:rsidTr="00AA72B7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4A9" w14:textId="77777777" w:rsidR="00AA72B7" w:rsidRPr="00AA72B7" w:rsidRDefault="00AA72B7" w:rsidP="00AA72B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Ölçme-Değerlendirme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CCD" w14:textId="77777777" w:rsidR="00810AA3" w:rsidRPr="00810AA3" w:rsidRDefault="00810AA3" w:rsidP="00810AA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69E0D941" w14:textId="77777777" w:rsidR="00810AA3" w:rsidRPr="00810AA3" w:rsidRDefault="00810AA3" w:rsidP="00810AA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yüze</w:t>
            </w:r>
          </w:p>
          <w:p w14:paraId="71FB8912" w14:textId="77777777" w:rsidR="00810AA3" w:rsidRPr="00810AA3" w:rsidRDefault="00810AA3" w:rsidP="00810AA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sınav:     %40</w:t>
            </w:r>
          </w:p>
          <w:p w14:paraId="18825C4C" w14:textId="59C67E69" w:rsidR="00AA72B7" w:rsidRPr="00AA72B7" w:rsidRDefault="00810AA3" w:rsidP="00810AA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 sınavı:  %60</w:t>
            </w:r>
          </w:p>
        </w:tc>
      </w:tr>
      <w:tr w:rsidR="00AA72B7" w:rsidRPr="00AA72B7" w14:paraId="7F72FEEC" w14:textId="77777777" w:rsidTr="00AA72B7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E4" w14:textId="77777777" w:rsidR="00AA72B7" w:rsidRPr="00AA72B7" w:rsidRDefault="00AA72B7" w:rsidP="00AA72B7">
            <w:pPr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Kaynaklar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61B" w14:textId="77777777" w:rsidR="00AA72B7" w:rsidRPr="00AA72B7" w:rsidRDefault="00AA72B7" w:rsidP="00AA72B7">
            <w:pPr>
              <w:ind w:left="720" w:hanging="720"/>
              <w:rPr>
                <w:szCs w:val="20"/>
              </w:rPr>
            </w:pPr>
            <w:r w:rsidRPr="00AA72B7">
              <w:rPr>
                <w:szCs w:val="20"/>
              </w:rPr>
              <w:t xml:space="preserve">Lindhe, Jan. (2015). </w:t>
            </w:r>
            <w:r w:rsidRPr="00AA72B7">
              <w:rPr>
                <w:i/>
                <w:szCs w:val="20"/>
              </w:rPr>
              <w:t>Clinical periodontology and implant dentistry</w:t>
            </w:r>
            <w:r w:rsidRPr="00AA72B7">
              <w:rPr>
                <w:szCs w:val="20"/>
              </w:rPr>
              <w:t xml:space="preserve">. Oxford; Ames. Blackwell Munksgaard. </w:t>
            </w:r>
          </w:p>
          <w:p w14:paraId="05113034" w14:textId="77777777" w:rsidR="00AA72B7" w:rsidRPr="00AA72B7" w:rsidRDefault="00AA72B7" w:rsidP="00AA72B7">
            <w:pPr>
              <w:rPr>
                <w:b/>
                <w:szCs w:val="20"/>
              </w:rPr>
            </w:pPr>
            <w:r w:rsidRPr="00AA72B7">
              <w:rPr>
                <w:szCs w:val="20"/>
              </w:rPr>
              <w:t xml:space="preserve">Newman, M.G.Takei, H.H.Carranza, F.A. (2014).  </w:t>
            </w:r>
            <w:r w:rsidRPr="00AA72B7">
              <w:rPr>
                <w:i/>
                <w:szCs w:val="20"/>
              </w:rPr>
              <w:t>Carranza’s Clinical Periodontology</w:t>
            </w:r>
            <w:r w:rsidRPr="00AA72B7">
              <w:rPr>
                <w:szCs w:val="20"/>
              </w:rPr>
              <w:t>. 12th Ed., USA: W.B. Saunders Company.</w:t>
            </w:r>
          </w:p>
        </w:tc>
      </w:tr>
    </w:tbl>
    <w:p w14:paraId="79AAA13C" w14:textId="77777777" w:rsidR="003D772F" w:rsidRPr="00AA72B7" w:rsidRDefault="003D772F">
      <w:pPr>
        <w:rPr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AA72B7" w14:paraId="158E2673" w14:textId="77777777" w:rsidTr="00C70EC7">
        <w:trPr>
          <w:trHeight w:val="627"/>
        </w:trPr>
        <w:tc>
          <w:tcPr>
            <w:tcW w:w="805" w:type="dxa"/>
          </w:tcPr>
          <w:p w14:paraId="21F88498" w14:textId="77777777" w:rsidR="000750BE" w:rsidRPr="00AA72B7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56037031" w14:textId="77777777" w:rsidR="000750BE" w:rsidRPr="00AA72B7" w:rsidRDefault="000750BE" w:rsidP="000E7B90">
            <w:pPr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 xml:space="preserve">PROGRAM </w:t>
            </w:r>
            <w:r w:rsidR="003D772F" w:rsidRPr="00AA72B7">
              <w:rPr>
                <w:b/>
                <w:szCs w:val="20"/>
              </w:rPr>
              <w:t xml:space="preserve">ÖĞRENME ÇIKTILARI İLE </w:t>
            </w:r>
          </w:p>
          <w:p w14:paraId="5CF3F1BF" w14:textId="77777777" w:rsidR="000750BE" w:rsidRPr="00AA72B7" w:rsidRDefault="003D772F" w:rsidP="000E7B90">
            <w:pPr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DERS ÖĞREN</w:t>
            </w:r>
            <w:r w:rsidR="000750BE" w:rsidRPr="00AA72B7">
              <w:rPr>
                <w:b/>
                <w:szCs w:val="20"/>
              </w:rPr>
              <w:t xml:space="preserve">İM </w:t>
            </w:r>
            <w:r w:rsidR="007E02E8" w:rsidRPr="00AA72B7">
              <w:rPr>
                <w:b/>
                <w:szCs w:val="20"/>
              </w:rPr>
              <w:t>ÇIKTILARI</w:t>
            </w:r>
            <w:r w:rsidR="000750BE" w:rsidRPr="00AA72B7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AA72B7" w14:paraId="25E0A111" w14:textId="77777777" w:rsidTr="00C70EC7">
        <w:trPr>
          <w:trHeight w:val="312"/>
        </w:trPr>
        <w:tc>
          <w:tcPr>
            <w:tcW w:w="805" w:type="dxa"/>
          </w:tcPr>
          <w:p w14:paraId="0965B923" w14:textId="77777777" w:rsidR="000750BE" w:rsidRPr="00AA72B7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14:paraId="1E7C1F67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14:paraId="1ACD61ED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14:paraId="54327AB7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14:paraId="2F9AB279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14:paraId="5CBD8653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DD70B18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14:paraId="6DD19BF7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14:paraId="1D594380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14:paraId="047F4737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14:paraId="21DBC7EC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14:paraId="07917265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14:paraId="71DE2F01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14:paraId="73BE40E8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14:paraId="64CCF4BF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14:paraId="25D635F4" w14:textId="77777777" w:rsidR="000750BE" w:rsidRPr="00AA72B7" w:rsidRDefault="000E7B90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0750BE" w:rsidRPr="00AA72B7">
              <w:rPr>
                <w:b/>
                <w:szCs w:val="20"/>
              </w:rPr>
              <w:t>15</w:t>
            </w:r>
          </w:p>
        </w:tc>
      </w:tr>
      <w:tr w:rsidR="00F27616" w:rsidRPr="00AA72B7" w14:paraId="4365E932" w14:textId="77777777" w:rsidTr="00C70EC7">
        <w:trPr>
          <w:trHeight w:val="300"/>
        </w:trPr>
        <w:tc>
          <w:tcPr>
            <w:tcW w:w="805" w:type="dxa"/>
          </w:tcPr>
          <w:p w14:paraId="358FD155" w14:textId="77777777" w:rsidR="00F27616" w:rsidRPr="00AA72B7" w:rsidRDefault="00F27616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ÖÇ1</w:t>
            </w:r>
          </w:p>
        </w:tc>
        <w:tc>
          <w:tcPr>
            <w:tcW w:w="583" w:type="dxa"/>
          </w:tcPr>
          <w:p w14:paraId="695E80A5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697A20D1" w14:textId="77777777" w:rsidR="00F27616" w:rsidRPr="00AA72B7" w:rsidRDefault="00F27616" w:rsidP="00180059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0D49DAD4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655CB5E1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30BA61CA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9464F2E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19589EE2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77D411A6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DB60D6F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6C2E262D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</w:tcPr>
          <w:p w14:paraId="417B77CC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38AF92DE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2A22C9C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62962DF8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366E6001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</w:tr>
      <w:tr w:rsidR="00F27616" w:rsidRPr="00AA72B7" w14:paraId="47D28EAB" w14:textId="77777777" w:rsidTr="00C70EC7">
        <w:trPr>
          <w:trHeight w:val="312"/>
        </w:trPr>
        <w:tc>
          <w:tcPr>
            <w:tcW w:w="805" w:type="dxa"/>
          </w:tcPr>
          <w:p w14:paraId="37AFED0B" w14:textId="77777777" w:rsidR="00F27616" w:rsidRPr="00AA72B7" w:rsidRDefault="00F27616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ÖÇ2</w:t>
            </w:r>
          </w:p>
        </w:tc>
        <w:tc>
          <w:tcPr>
            <w:tcW w:w="583" w:type="dxa"/>
          </w:tcPr>
          <w:p w14:paraId="73259C94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04F4D4F4" w14:textId="77777777" w:rsidR="00F27616" w:rsidRPr="00AA72B7" w:rsidRDefault="00F27616" w:rsidP="00180059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3F9A396E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1A9A11EC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3AE3FDC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ED4AC71" w14:textId="77777777" w:rsidR="00F27616" w:rsidRPr="00AA72B7" w:rsidRDefault="00854F97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6FE85CDD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403F8731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03234D8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01223EB4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19CC3903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4AB3F5B7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74E659B6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40C96C0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32001280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</w:tr>
      <w:tr w:rsidR="00F27616" w:rsidRPr="00AA72B7" w14:paraId="670B3921" w14:textId="77777777" w:rsidTr="00C70EC7">
        <w:trPr>
          <w:trHeight w:val="70"/>
        </w:trPr>
        <w:tc>
          <w:tcPr>
            <w:tcW w:w="805" w:type="dxa"/>
          </w:tcPr>
          <w:p w14:paraId="73B80B9D" w14:textId="77777777" w:rsidR="00F27616" w:rsidRPr="00AA72B7" w:rsidRDefault="00F27616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ÖÇ3</w:t>
            </w:r>
          </w:p>
        </w:tc>
        <w:tc>
          <w:tcPr>
            <w:tcW w:w="583" w:type="dxa"/>
          </w:tcPr>
          <w:p w14:paraId="76A26989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4FB7B55D" w14:textId="77777777" w:rsidR="00F27616" w:rsidRPr="00AA72B7" w:rsidRDefault="00F27616" w:rsidP="00180059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55B58FB8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31576501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00CAA511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92B3E83" w14:textId="77777777" w:rsidR="00F27616" w:rsidRPr="00AA72B7" w:rsidRDefault="00854F97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0B0A106B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1C249C62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3902854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</w:tcPr>
          <w:p w14:paraId="0C67F85C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</w:tcPr>
          <w:p w14:paraId="0BAF8CBC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68B6BB52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53D2D61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5702ADFD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1CD9B541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</w:tr>
      <w:tr w:rsidR="00F27616" w:rsidRPr="00AA72B7" w14:paraId="31DDE892" w14:textId="77777777" w:rsidTr="00C70EC7">
        <w:trPr>
          <w:trHeight w:val="312"/>
        </w:trPr>
        <w:tc>
          <w:tcPr>
            <w:tcW w:w="805" w:type="dxa"/>
          </w:tcPr>
          <w:p w14:paraId="349BA1DF" w14:textId="77777777" w:rsidR="00F27616" w:rsidRPr="00AA72B7" w:rsidRDefault="00F27616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ÖÇ4</w:t>
            </w:r>
          </w:p>
        </w:tc>
        <w:tc>
          <w:tcPr>
            <w:tcW w:w="583" w:type="dxa"/>
          </w:tcPr>
          <w:p w14:paraId="519DBDA7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B81A11C" w14:textId="77777777" w:rsidR="00F27616" w:rsidRPr="00AA72B7" w:rsidRDefault="00F27616" w:rsidP="00180059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70E892A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73B0C980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602F2B02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C91E125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5376EDC1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148BF07D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795AA0D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23A988DF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</w:tcPr>
          <w:p w14:paraId="39F485D0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74BE5C3E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5E5B501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185DB238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5D8AD36D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</w:tr>
      <w:tr w:rsidR="00F27616" w:rsidRPr="00AA72B7" w14:paraId="561FA156" w14:textId="77777777" w:rsidTr="00C70EC7">
        <w:trPr>
          <w:trHeight w:val="300"/>
        </w:trPr>
        <w:tc>
          <w:tcPr>
            <w:tcW w:w="805" w:type="dxa"/>
          </w:tcPr>
          <w:p w14:paraId="292FF910" w14:textId="77777777" w:rsidR="00F27616" w:rsidRPr="00AA72B7" w:rsidRDefault="00F27616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ÖÇ5</w:t>
            </w:r>
          </w:p>
        </w:tc>
        <w:tc>
          <w:tcPr>
            <w:tcW w:w="583" w:type="dxa"/>
          </w:tcPr>
          <w:p w14:paraId="3072B45A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3B7DBCDC" w14:textId="77777777" w:rsidR="00F27616" w:rsidRPr="00AA72B7" w:rsidRDefault="00F27616" w:rsidP="00180059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61C3076E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1200FA0E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4A859E90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320CBFD" w14:textId="77777777" w:rsidR="00F27616" w:rsidRPr="00AA72B7" w:rsidRDefault="00854F97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1C3E5BF0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1F59D46B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436C943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54D3F89D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62F580BD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7F58CD77" w14:textId="77777777" w:rsidR="00854F97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0CCF4346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06547D6B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725C330E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</w:tr>
      <w:tr w:rsidR="00F27616" w:rsidRPr="00AA72B7" w14:paraId="619F9A25" w14:textId="77777777" w:rsidTr="00C70EC7">
        <w:trPr>
          <w:trHeight w:val="312"/>
        </w:trPr>
        <w:tc>
          <w:tcPr>
            <w:tcW w:w="805" w:type="dxa"/>
          </w:tcPr>
          <w:p w14:paraId="167D46D2" w14:textId="77777777" w:rsidR="00F27616" w:rsidRPr="00AA72B7" w:rsidRDefault="00F27616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ÖÇ6</w:t>
            </w:r>
          </w:p>
        </w:tc>
        <w:tc>
          <w:tcPr>
            <w:tcW w:w="583" w:type="dxa"/>
          </w:tcPr>
          <w:p w14:paraId="5F12B350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6B75F9C6" w14:textId="77777777" w:rsidR="00F27616" w:rsidRPr="00AA72B7" w:rsidRDefault="00F27616" w:rsidP="00180059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7FC087B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0ADE31BA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09265449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E7C3256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1DA3E177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330D4C00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0297791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71DCA7CD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391E512B" w14:textId="77777777" w:rsidR="00F27616" w:rsidRPr="00AA72B7" w:rsidRDefault="00F27616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5B1CB576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776A5DB6" w14:textId="77777777" w:rsidR="00F27616" w:rsidRPr="00AA72B7" w:rsidRDefault="00854F97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4699F3E5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1B2E7DDF" w14:textId="77777777" w:rsidR="00F27616" w:rsidRPr="00AA72B7" w:rsidRDefault="00854F97" w:rsidP="006C5833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</w:tr>
      <w:tr w:rsidR="000750BE" w:rsidRPr="00AA72B7" w14:paraId="0CDD35CC" w14:textId="77777777" w:rsidTr="00C70EC7">
        <w:trPr>
          <w:trHeight w:val="312"/>
        </w:trPr>
        <w:tc>
          <w:tcPr>
            <w:tcW w:w="10150" w:type="dxa"/>
            <w:gridSpan w:val="19"/>
          </w:tcPr>
          <w:p w14:paraId="42E957E1" w14:textId="77777777" w:rsidR="000750BE" w:rsidRPr="00AA72B7" w:rsidRDefault="003D772F" w:rsidP="000E7B90">
            <w:pPr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Ö</w:t>
            </w:r>
            <w:r w:rsidR="007E02E8" w:rsidRPr="00AA72B7">
              <w:rPr>
                <w:b/>
                <w:szCs w:val="20"/>
              </w:rPr>
              <w:t>Ç</w:t>
            </w:r>
            <w:r w:rsidRPr="00AA72B7">
              <w:rPr>
                <w:b/>
                <w:szCs w:val="20"/>
              </w:rPr>
              <w:t xml:space="preserve">: Öğrenme </w:t>
            </w:r>
            <w:r w:rsidR="007E02E8" w:rsidRPr="00AA72B7">
              <w:rPr>
                <w:b/>
                <w:szCs w:val="20"/>
              </w:rPr>
              <w:t>Çıktıları</w:t>
            </w:r>
            <w:r w:rsidR="000E7B90" w:rsidRPr="00AA72B7">
              <w:rPr>
                <w:b/>
                <w:szCs w:val="20"/>
              </w:rPr>
              <w:t>PÇ</w:t>
            </w:r>
            <w:r w:rsidRPr="00AA72B7">
              <w:rPr>
                <w:b/>
                <w:szCs w:val="20"/>
              </w:rPr>
              <w:t>: Program Çıktıları</w:t>
            </w:r>
          </w:p>
        </w:tc>
      </w:tr>
      <w:tr w:rsidR="000750BE" w:rsidRPr="00AA72B7" w14:paraId="375E9717" w14:textId="77777777" w:rsidTr="00C70EC7">
        <w:trPr>
          <w:trHeight w:val="474"/>
        </w:trPr>
        <w:tc>
          <w:tcPr>
            <w:tcW w:w="805" w:type="dxa"/>
          </w:tcPr>
          <w:p w14:paraId="1D658B88" w14:textId="77777777" w:rsidR="000750BE" w:rsidRPr="00AA72B7" w:rsidRDefault="000750BE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5BA6B1A1" w14:textId="77777777" w:rsidR="000750BE" w:rsidRPr="00AA72B7" w:rsidRDefault="000750BE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24F9436F" w14:textId="77777777" w:rsidR="000750BE" w:rsidRPr="00AA72B7" w:rsidRDefault="000750BE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099CB9EB" w14:textId="77777777" w:rsidR="000750BE" w:rsidRPr="00AA72B7" w:rsidRDefault="000750BE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5C950F83" w14:textId="77777777" w:rsidR="000750BE" w:rsidRPr="00AA72B7" w:rsidRDefault="000750BE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5D80F5B2" w14:textId="77777777" w:rsidR="000750BE" w:rsidRPr="00AA72B7" w:rsidRDefault="000750BE" w:rsidP="000E7B90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5 Çok Yüksek</w:t>
            </w:r>
          </w:p>
        </w:tc>
      </w:tr>
    </w:tbl>
    <w:p w14:paraId="42D716A3" w14:textId="77777777" w:rsidR="00D9435A" w:rsidRPr="00AA72B7" w:rsidRDefault="00D9435A">
      <w:pPr>
        <w:rPr>
          <w:szCs w:val="20"/>
        </w:rPr>
      </w:pPr>
    </w:p>
    <w:p w14:paraId="508C376B" w14:textId="77777777" w:rsidR="00C71839" w:rsidRPr="00AA72B7" w:rsidRDefault="00C71839" w:rsidP="00D9435A">
      <w:pPr>
        <w:rPr>
          <w:szCs w:val="20"/>
        </w:rPr>
      </w:pPr>
    </w:p>
    <w:p w14:paraId="2E36D34C" w14:textId="77777777" w:rsidR="00C71839" w:rsidRPr="00AA72B7" w:rsidRDefault="00C71839" w:rsidP="00D9435A">
      <w:pPr>
        <w:rPr>
          <w:b/>
          <w:szCs w:val="20"/>
        </w:rPr>
      </w:pPr>
    </w:p>
    <w:p w14:paraId="0854D2C5" w14:textId="77777777" w:rsidR="00C71839" w:rsidRPr="00AA72B7" w:rsidRDefault="003D772F" w:rsidP="00D53278">
      <w:pPr>
        <w:tabs>
          <w:tab w:val="left" w:pos="3306"/>
        </w:tabs>
        <w:jc w:val="center"/>
        <w:outlineLvl w:val="0"/>
        <w:rPr>
          <w:b/>
          <w:szCs w:val="20"/>
        </w:rPr>
      </w:pPr>
      <w:r w:rsidRPr="00AA72B7">
        <w:rPr>
          <w:b/>
          <w:szCs w:val="20"/>
        </w:rPr>
        <w:t>Program Çıktıları</w:t>
      </w:r>
      <w:r w:rsidR="001F19EA" w:rsidRPr="00AA72B7">
        <w:rPr>
          <w:b/>
          <w:szCs w:val="20"/>
        </w:rPr>
        <w:t>ve</w:t>
      </w:r>
      <w:r w:rsidR="00C71839" w:rsidRPr="00AA72B7">
        <w:rPr>
          <w:b/>
          <w:szCs w:val="20"/>
        </w:rPr>
        <w:t>İlgili Dersin İlişkisi</w:t>
      </w:r>
    </w:p>
    <w:tbl>
      <w:tblPr>
        <w:tblStyle w:val="TabloKlavuzu"/>
        <w:tblW w:w="10706" w:type="dxa"/>
        <w:tblInd w:w="-459" w:type="dxa"/>
        <w:tblLook w:val="04A0" w:firstRow="1" w:lastRow="0" w:firstColumn="1" w:lastColumn="0" w:noHBand="0" w:noVBand="1"/>
      </w:tblPr>
      <w:tblGrid>
        <w:gridCol w:w="13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AA72B7" w14:paraId="3CF3895A" w14:textId="77777777" w:rsidTr="00F27616">
        <w:trPr>
          <w:trHeight w:val="328"/>
        </w:trPr>
        <w:tc>
          <w:tcPr>
            <w:tcW w:w="0" w:type="auto"/>
            <w:vAlign w:val="center"/>
          </w:tcPr>
          <w:p w14:paraId="39267FF9" w14:textId="77777777" w:rsidR="00F5354B" w:rsidRPr="00AA72B7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150833F9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6BE99FE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9268A81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69C39A0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25B82E5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BB967E1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2D2F0AA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14:paraId="61678000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AA65C76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3B35FA40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0CE4BDC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2540EBE6" w14:textId="77777777" w:rsidR="00F5354B" w:rsidRPr="00AA72B7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69A24" w14:textId="77777777" w:rsidR="00F5354B" w:rsidRPr="00AA72B7" w:rsidRDefault="000E7B90" w:rsidP="00F5354B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742AC7" w14:textId="77777777" w:rsidR="00F5354B" w:rsidRPr="00AA72B7" w:rsidRDefault="000E7B90" w:rsidP="00F5354B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99C3A7" w14:textId="77777777" w:rsidR="00F5354B" w:rsidRPr="00AA72B7" w:rsidRDefault="000E7B90" w:rsidP="00F5354B">
            <w:pPr>
              <w:rPr>
                <w:b/>
                <w:szCs w:val="20"/>
              </w:rPr>
            </w:pPr>
            <w:r w:rsidRPr="00AA72B7">
              <w:rPr>
                <w:b/>
                <w:szCs w:val="20"/>
              </w:rPr>
              <w:t>PÇ</w:t>
            </w:r>
            <w:r w:rsidR="00F5354B" w:rsidRPr="00AA72B7">
              <w:rPr>
                <w:b/>
                <w:szCs w:val="20"/>
              </w:rPr>
              <w:t>15</w:t>
            </w:r>
          </w:p>
        </w:tc>
      </w:tr>
      <w:tr w:rsidR="00F27616" w:rsidRPr="00AA72B7" w14:paraId="0FDEE3C1" w14:textId="77777777" w:rsidTr="00F27616">
        <w:trPr>
          <w:trHeight w:val="468"/>
        </w:trPr>
        <w:tc>
          <w:tcPr>
            <w:tcW w:w="0" w:type="auto"/>
          </w:tcPr>
          <w:p w14:paraId="65E9230F" w14:textId="77777777" w:rsidR="00F27616" w:rsidRPr="00AA72B7" w:rsidRDefault="00D82266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AA72B7">
              <w:rPr>
                <w:szCs w:val="20"/>
              </w:rPr>
              <w:t>Periodontoloji</w:t>
            </w:r>
          </w:p>
        </w:tc>
        <w:tc>
          <w:tcPr>
            <w:tcW w:w="0" w:type="auto"/>
          </w:tcPr>
          <w:p w14:paraId="3BF2DD7A" w14:textId="77777777" w:rsidR="00F27616" w:rsidRPr="00AA72B7" w:rsidRDefault="00F27616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6F2761CA" w14:textId="77777777" w:rsidR="00F27616" w:rsidRPr="00AA72B7" w:rsidRDefault="00F27616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54DF85BB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1E1A40CF" w14:textId="77777777" w:rsidR="00F27616" w:rsidRPr="00AA72B7" w:rsidRDefault="00F27616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703511EC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3EFD8AF0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1FC7EAF0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538CB32E" w14:textId="77777777" w:rsidR="00F27616" w:rsidRPr="00AA72B7" w:rsidRDefault="00F27616" w:rsidP="008577F0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57C2DC2D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69859CD6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45DEAC90" w14:textId="77777777" w:rsidR="00F27616" w:rsidRPr="00AA72B7" w:rsidRDefault="00F27616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0A8EDC98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B16340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395249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1691AA" w14:textId="77777777" w:rsidR="00F27616" w:rsidRPr="00AA72B7" w:rsidRDefault="00854F97" w:rsidP="008150E2">
            <w:pPr>
              <w:rPr>
                <w:szCs w:val="20"/>
              </w:rPr>
            </w:pPr>
            <w:r w:rsidRPr="00AA72B7">
              <w:rPr>
                <w:szCs w:val="20"/>
              </w:rPr>
              <w:t>3</w:t>
            </w:r>
          </w:p>
        </w:tc>
      </w:tr>
    </w:tbl>
    <w:p w14:paraId="74D4110B" w14:textId="77777777" w:rsidR="00C71839" w:rsidRPr="00AA72B7" w:rsidRDefault="00C71839" w:rsidP="00C71839">
      <w:pPr>
        <w:tabs>
          <w:tab w:val="left" w:pos="3306"/>
        </w:tabs>
        <w:jc w:val="center"/>
        <w:rPr>
          <w:szCs w:val="20"/>
        </w:rPr>
      </w:pPr>
    </w:p>
    <w:p w14:paraId="069EBA1A" w14:textId="77777777" w:rsidR="00C71839" w:rsidRPr="00AA72B7" w:rsidRDefault="00C71839" w:rsidP="00C71839">
      <w:pPr>
        <w:rPr>
          <w:szCs w:val="20"/>
        </w:rPr>
      </w:pPr>
    </w:p>
    <w:p w14:paraId="12562887" w14:textId="77777777" w:rsidR="00C71839" w:rsidRPr="00AA72B7" w:rsidRDefault="00C71839" w:rsidP="00D9435A">
      <w:pPr>
        <w:rPr>
          <w:szCs w:val="20"/>
        </w:rPr>
      </w:pPr>
    </w:p>
    <w:p w14:paraId="0E5D758C" w14:textId="77777777" w:rsidR="00D9435A" w:rsidRPr="00AA72B7" w:rsidRDefault="00D9435A" w:rsidP="00D9435A">
      <w:pPr>
        <w:rPr>
          <w:szCs w:val="20"/>
        </w:rPr>
      </w:pPr>
    </w:p>
    <w:p w14:paraId="32733FAC" w14:textId="77777777" w:rsidR="00D9435A" w:rsidRPr="00AA72B7" w:rsidRDefault="00D9435A" w:rsidP="00D9435A">
      <w:pPr>
        <w:rPr>
          <w:szCs w:val="20"/>
        </w:rPr>
      </w:pPr>
    </w:p>
    <w:p w14:paraId="0A5E6BB9" w14:textId="77777777" w:rsidR="00D9435A" w:rsidRPr="00AA72B7" w:rsidRDefault="00D9435A" w:rsidP="00D9435A">
      <w:pPr>
        <w:rPr>
          <w:szCs w:val="20"/>
        </w:rPr>
      </w:pPr>
    </w:p>
    <w:p w14:paraId="6357618F" w14:textId="77777777" w:rsidR="00D9435A" w:rsidRPr="00AA72B7" w:rsidRDefault="00D9435A" w:rsidP="00D9435A">
      <w:pPr>
        <w:rPr>
          <w:szCs w:val="20"/>
        </w:rPr>
      </w:pPr>
    </w:p>
    <w:p w14:paraId="2A46A47C" w14:textId="77777777" w:rsidR="00D9435A" w:rsidRPr="00AA72B7" w:rsidRDefault="00D9435A" w:rsidP="00D9435A">
      <w:pPr>
        <w:rPr>
          <w:szCs w:val="20"/>
        </w:rPr>
      </w:pPr>
    </w:p>
    <w:p w14:paraId="7320F459" w14:textId="77777777" w:rsidR="00D9435A" w:rsidRPr="00AA72B7" w:rsidRDefault="00D9435A" w:rsidP="00D9435A">
      <w:pPr>
        <w:rPr>
          <w:szCs w:val="20"/>
        </w:rPr>
      </w:pPr>
    </w:p>
    <w:p w14:paraId="524AE93A" w14:textId="77777777" w:rsidR="00D9435A" w:rsidRPr="00AA72B7" w:rsidRDefault="00D9435A" w:rsidP="00D9435A">
      <w:pPr>
        <w:rPr>
          <w:szCs w:val="20"/>
        </w:rPr>
      </w:pPr>
    </w:p>
    <w:p w14:paraId="1EE22951" w14:textId="77777777" w:rsidR="00D9435A" w:rsidRPr="00AA72B7" w:rsidRDefault="00D9435A" w:rsidP="00D9435A">
      <w:pPr>
        <w:rPr>
          <w:szCs w:val="20"/>
        </w:rPr>
      </w:pPr>
    </w:p>
    <w:p w14:paraId="6557DAB2" w14:textId="77777777" w:rsidR="00D9435A" w:rsidRPr="00AA72B7" w:rsidRDefault="00D9435A" w:rsidP="00D9435A">
      <w:pPr>
        <w:rPr>
          <w:szCs w:val="20"/>
        </w:rPr>
      </w:pPr>
    </w:p>
    <w:p w14:paraId="766DC96F" w14:textId="77777777" w:rsidR="00F65373" w:rsidRPr="00AA72B7" w:rsidRDefault="00F65373" w:rsidP="00D9435A">
      <w:pPr>
        <w:tabs>
          <w:tab w:val="left" w:pos="5510"/>
        </w:tabs>
        <w:rPr>
          <w:szCs w:val="20"/>
        </w:rPr>
      </w:pPr>
    </w:p>
    <w:sectPr w:rsidR="00F65373" w:rsidRPr="00AA72B7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C0EC" w14:textId="77777777" w:rsidR="00B9196B" w:rsidRDefault="00B9196B" w:rsidP="008863FB">
      <w:r>
        <w:separator/>
      </w:r>
    </w:p>
  </w:endnote>
  <w:endnote w:type="continuationSeparator" w:id="0">
    <w:p w14:paraId="3BDD01DB" w14:textId="77777777" w:rsidR="00B9196B" w:rsidRDefault="00B9196B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C026" w14:textId="77777777" w:rsidR="00B9196B" w:rsidRDefault="00B9196B" w:rsidP="008863FB">
      <w:r>
        <w:separator/>
      </w:r>
    </w:p>
  </w:footnote>
  <w:footnote w:type="continuationSeparator" w:id="0">
    <w:p w14:paraId="1433B2C4" w14:textId="77777777" w:rsidR="00B9196B" w:rsidRDefault="00B9196B" w:rsidP="008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7F6"/>
    <w:multiLevelType w:val="hybridMultilevel"/>
    <w:tmpl w:val="4C2A4BA0"/>
    <w:lvl w:ilvl="0" w:tplc="0B5C0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6D"/>
    <w:rsid w:val="00007BEF"/>
    <w:rsid w:val="00054846"/>
    <w:rsid w:val="000750BE"/>
    <w:rsid w:val="000A5BBB"/>
    <w:rsid w:val="000C7CFB"/>
    <w:rsid w:val="000D14A2"/>
    <w:rsid w:val="000E24AD"/>
    <w:rsid w:val="000E7B90"/>
    <w:rsid w:val="00166E77"/>
    <w:rsid w:val="001B2B08"/>
    <w:rsid w:val="001C1925"/>
    <w:rsid w:val="001E2185"/>
    <w:rsid w:val="001F19EA"/>
    <w:rsid w:val="001F3DA3"/>
    <w:rsid w:val="002555D9"/>
    <w:rsid w:val="00264D1D"/>
    <w:rsid w:val="00292C34"/>
    <w:rsid w:val="002A2B2A"/>
    <w:rsid w:val="002B0650"/>
    <w:rsid w:val="002E2CA5"/>
    <w:rsid w:val="003347E3"/>
    <w:rsid w:val="003443CB"/>
    <w:rsid w:val="00353363"/>
    <w:rsid w:val="00373C2E"/>
    <w:rsid w:val="00374402"/>
    <w:rsid w:val="00374954"/>
    <w:rsid w:val="00382182"/>
    <w:rsid w:val="0039285A"/>
    <w:rsid w:val="003D772F"/>
    <w:rsid w:val="003E205D"/>
    <w:rsid w:val="003F3592"/>
    <w:rsid w:val="00422F9E"/>
    <w:rsid w:val="0043002B"/>
    <w:rsid w:val="004835F5"/>
    <w:rsid w:val="00487804"/>
    <w:rsid w:val="004924F3"/>
    <w:rsid w:val="004E20B3"/>
    <w:rsid w:val="004F18CC"/>
    <w:rsid w:val="005345B0"/>
    <w:rsid w:val="00582E00"/>
    <w:rsid w:val="005A0006"/>
    <w:rsid w:val="005C1F71"/>
    <w:rsid w:val="005C493C"/>
    <w:rsid w:val="005C74E5"/>
    <w:rsid w:val="005D4937"/>
    <w:rsid w:val="005E05B4"/>
    <w:rsid w:val="005F73EB"/>
    <w:rsid w:val="006013E7"/>
    <w:rsid w:val="00606E6B"/>
    <w:rsid w:val="006349DB"/>
    <w:rsid w:val="00680ECC"/>
    <w:rsid w:val="0068176D"/>
    <w:rsid w:val="00684C09"/>
    <w:rsid w:val="006A5487"/>
    <w:rsid w:val="006C1D0B"/>
    <w:rsid w:val="006C411B"/>
    <w:rsid w:val="006C5DE3"/>
    <w:rsid w:val="006E2A2C"/>
    <w:rsid w:val="00713459"/>
    <w:rsid w:val="00716A7C"/>
    <w:rsid w:val="0076488E"/>
    <w:rsid w:val="00781F82"/>
    <w:rsid w:val="007A3EF1"/>
    <w:rsid w:val="007A4257"/>
    <w:rsid w:val="007B0904"/>
    <w:rsid w:val="007E02E8"/>
    <w:rsid w:val="00810AA3"/>
    <w:rsid w:val="008157AF"/>
    <w:rsid w:val="008306EA"/>
    <w:rsid w:val="0083105E"/>
    <w:rsid w:val="00840AB5"/>
    <w:rsid w:val="00841039"/>
    <w:rsid w:val="008501AD"/>
    <w:rsid w:val="00854F97"/>
    <w:rsid w:val="008863FB"/>
    <w:rsid w:val="008909C9"/>
    <w:rsid w:val="008B3541"/>
    <w:rsid w:val="008C36FA"/>
    <w:rsid w:val="0092526D"/>
    <w:rsid w:val="009372F0"/>
    <w:rsid w:val="00952622"/>
    <w:rsid w:val="0096083F"/>
    <w:rsid w:val="0096517A"/>
    <w:rsid w:val="009821A3"/>
    <w:rsid w:val="00995578"/>
    <w:rsid w:val="009A7D2C"/>
    <w:rsid w:val="009C0F7E"/>
    <w:rsid w:val="00A17AFE"/>
    <w:rsid w:val="00A31DA5"/>
    <w:rsid w:val="00A37D77"/>
    <w:rsid w:val="00A417C1"/>
    <w:rsid w:val="00A47089"/>
    <w:rsid w:val="00A64783"/>
    <w:rsid w:val="00A664E9"/>
    <w:rsid w:val="00A80E74"/>
    <w:rsid w:val="00AA72B7"/>
    <w:rsid w:val="00AD6888"/>
    <w:rsid w:val="00AF6EB0"/>
    <w:rsid w:val="00B0356E"/>
    <w:rsid w:val="00B1315E"/>
    <w:rsid w:val="00B9196B"/>
    <w:rsid w:val="00BE03B8"/>
    <w:rsid w:val="00BF1AC0"/>
    <w:rsid w:val="00C20C73"/>
    <w:rsid w:val="00C57E32"/>
    <w:rsid w:val="00C62AEA"/>
    <w:rsid w:val="00C650C9"/>
    <w:rsid w:val="00C70EC7"/>
    <w:rsid w:val="00C71839"/>
    <w:rsid w:val="00C81894"/>
    <w:rsid w:val="00CB4E5D"/>
    <w:rsid w:val="00CD2D7C"/>
    <w:rsid w:val="00CE6CEC"/>
    <w:rsid w:val="00CF24CC"/>
    <w:rsid w:val="00D16EAD"/>
    <w:rsid w:val="00D53278"/>
    <w:rsid w:val="00D82266"/>
    <w:rsid w:val="00D9435A"/>
    <w:rsid w:val="00DD1CF3"/>
    <w:rsid w:val="00E02A6A"/>
    <w:rsid w:val="00E13DB1"/>
    <w:rsid w:val="00E142B2"/>
    <w:rsid w:val="00E161C7"/>
    <w:rsid w:val="00E17354"/>
    <w:rsid w:val="00E249A8"/>
    <w:rsid w:val="00E321EB"/>
    <w:rsid w:val="00E527DC"/>
    <w:rsid w:val="00E64DAB"/>
    <w:rsid w:val="00E8238B"/>
    <w:rsid w:val="00E84842"/>
    <w:rsid w:val="00EC4928"/>
    <w:rsid w:val="00F20761"/>
    <w:rsid w:val="00F27616"/>
    <w:rsid w:val="00F44825"/>
    <w:rsid w:val="00F460E9"/>
    <w:rsid w:val="00F50FED"/>
    <w:rsid w:val="00F5354B"/>
    <w:rsid w:val="00F65373"/>
    <w:rsid w:val="00F66389"/>
    <w:rsid w:val="00F9716B"/>
    <w:rsid w:val="00FA10CE"/>
    <w:rsid w:val="00FA3BC4"/>
    <w:rsid w:val="00FC118B"/>
    <w:rsid w:val="00FC7136"/>
    <w:rsid w:val="00FD3750"/>
    <w:rsid w:val="00FE12BA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07F"/>
  <w15:docId w15:val="{706C243D-7E71-4B94-9B24-585C8647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8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55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2B7"/>
    <w:pPr>
      <w:widowControl w:val="0"/>
      <w:autoSpaceDE w:val="0"/>
      <w:autoSpaceDN w:val="0"/>
      <w:spacing w:line="206" w:lineRule="exact"/>
      <w:ind w:left="11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BC8924-98A5-495B-BD47-A8B69D2C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Abdullah Göçmez</cp:lastModifiedBy>
  <cp:revision>4</cp:revision>
  <cp:lastPrinted>2018-05-21T12:07:00Z</cp:lastPrinted>
  <dcterms:created xsi:type="dcterms:W3CDTF">2021-09-15T11:59:00Z</dcterms:created>
  <dcterms:modified xsi:type="dcterms:W3CDTF">2021-09-15T12:50:00Z</dcterms:modified>
</cp:coreProperties>
</file>