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EF35E" w14:textId="003550C8" w:rsidR="00D06F37" w:rsidRPr="001C2507" w:rsidRDefault="00854E7F" w:rsidP="00E61188">
      <w:pPr>
        <w:spacing w:after="120" w:line="120" w:lineRule="atLeast"/>
        <w:jc w:val="center"/>
        <w:rPr>
          <w:rFonts w:ascii="Times New Roman" w:hAnsi="Times New Roman" w:cs="Times New Roman"/>
          <w:b/>
        </w:rPr>
      </w:pPr>
      <w:r w:rsidRPr="001C2507">
        <w:rPr>
          <w:rFonts w:ascii="Times New Roman" w:hAnsi="Times New Roman" w:cs="Times New Roman"/>
          <w:b/>
        </w:rPr>
        <w:t>DERS İZLENCESİ (</w:t>
      </w:r>
      <w:r w:rsidR="00A022B9">
        <w:rPr>
          <w:rFonts w:ascii="Times New Roman" w:hAnsi="Times New Roman" w:cs="Times New Roman"/>
          <w:b/>
        </w:rPr>
        <w:t>Kliniğe Giriş</w:t>
      </w:r>
      <w:r w:rsidR="005F6404" w:rsidRPr="001C2507">
        <w:rPr>
          <w:rFonts w:ascii="Times New Roman" w:hAnsi="Times New Roman" w:cs="Times New Roman"/>
          <w:b/>
        </w:rPr>
        <w:t>-</w:t>
      </w:r>
      <w:r w:rsidR="007F1F2C">
        <w:rPr>
          <w:rFonts w:ascii="Times New Roman" w:hAnsi="Times New Roman" w:cs="Times New Roman"/>
          <w:b/>
        </w:rPr>
        <w:t>Örgün</w:t>
      </w:r>
      <w:r w:rsidRPr="001C2507">
        <w:rPr>
          <w:rFonts w:ascii="Times New Roman" w:hAnsi="Times New Roman" w:cs="Times New Roman"/>
          <w:b/>
        </w:rPr>
        <w:t>)</w:t>
      </w:r>
    </w:p>
    <w:tbl>
      <w:tblPr>
        <w:tblpPr w:leftFromText="141" w:rightFromText="141" w:horzAnchor="margin" w:tblpY="73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
        <w:gridCol w:w="6764"/>
      </w:tblGrid>
      <w:tr w:rsidR="00E61188" w:rsidRPr="001C2507" w14:paraId="025303B8" w14:textId="77777777" w:rsidTr="00F72901">
        <w:tc>
          <w:tcPr>
            <w:tcW w:w="2410" w:type="dxa"/>
            <w:tcBorders>
              <w:top w:val="single" w:sz="4" w:space="0" w:color="auto"/>
              <w:left w:val="single" w:sz="4" w:space="0" w:color="auto"/>
              <w:bottom w:val="single" w:sz="4" w:space="0" w:color="auto"/>
              <w:right w:val="single" w:sz="4" w:space="0" w:color="auto"/>
            </w:tcBorders>
          </w:tcPr>
          <w:p w14:paraId="281B2C93"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Adı</w:t>
            </w:r>
          </w:p>
        </w:tc>
        <w:tc>
          <w:tcPr>
            <w:tcW w:w="6770" w:type="dxa"/>
            <w:gridSpan w:val="2"/>
            <w:tcBorders>
              <w:top w:val="single" w:sz="4" w:space="0" w:color="auto"/>
              <w:left w:val="single" w:sz="4" w:space="0" w:color="auto"/>
              <w:bottom w:val="single" w:sz="4" w:space="0" w:color="auto"/>
              <w:right w:val="single" w:sz="4" w:space="0" w:color="auto"/>
            </w:tcBorders>
          </w:tcPr>
          <w:p w14:paraId="3589CB8F" w14:textId="5632F187" w:rsidR="00E61188" w:rsidRPr="007F340C" w:rsidRDefault="00A022B9" w:rsidP="00F72901">
            <w:pPr>
              <w:spacing w:after="0" w:line="240" w:lineRule="auto"/>
              <w:rPr>
                <w:rFonts w:ascii="Times New Roman" w:hAnsi="Times New Roman" w:cs="Times New Roman"/>
                <w:bCs/>
                <w:sz w:val="20"/>
                <w:szCs w:val="20"/>
              </w:rPr>
            </w:pPr>
            <w:r>
              <w:rPr>
                <w:rFonts w:ascii="Times New Roman" w:hAnsi="Times New Roman" w:cs="Times New Roman"/>
                <w:bCs/>
                <w:sz w:val="20"/>
                <w:szCs w:val="20"/>
              </w:rPr>
              <w:t>Kliniğe Giriş</w:t>
            </w:r>
          </w:p>
        </w:tc>
      </w:tr>
      <w:tr w:rsidR="00883A82" w:rsidRPr="001C2507" w14:paraId="69A2B3B9" w14:textId="77777777" w:rsidTr="00F72901">
        <w:tc>
          <w:tcPr>
            <w:tcW w:w="2410" w:type="dxa"/>
            <w:tcBorders>
              <w:top w:val="single" w:sz="4" w:space="0" w:color="auto"/>
              <w:left w:val="single" w:sz="4" w:space="0" w:color="auto"/>
              <w:bottom w:val="single" w:sz="4" w:space="0" w:color="auto"/>
              <w:right w:val="single" w:sz="4" w:space="0" w:color="auto"/>
            </w:tcBorders>
          </w:tcPr>
          <w:p w14:paraId="2B9018CC" w14:textId="00616F8F" w:rsidR="00883A82" w:rsidRPr="001C2507" w:rsidRDefault="00883A82"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Kredisi</w:t>
            </w:r>
          </w:p>
        </w:tc>
        <w:tc>
          <w:tcPr>
            <w:tcW w:w="6770" w:type="dxa"/>
            <w:gridSpan w:val="2"/>
            <w:tcBorders>
              <w:top w:val="single" w:sz="4" w:space="0" w:color="auto"/>
              <w:left w:val="single" w:sz="4" w:space="0" w:color="auto"/>
              <w:bottom w:val="single" w:sz="4" w:space="0" w:color="auto"/>
              <w:right w:val="single" w:sz="4" w:space="0" w:color="auto"/>
            </w:tcBorders>
          </w:tcPr>
          <w:p w14:paraId="52142380" w14:textId="67F667BD" w:rsidR="00883A82" w:rsidRPr="001C2507" w:rsidRDefault="00A022B9" w:rsidP="00F72901">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005A41DC">
              <w:rPr>
                <w:rFonts w:ascii="Times New Roman" w:hAnsi="Times New Roman" w:cs="Times New Roman"/>
                <w:bCs/>
                <w:sz w:val="20"/>
                <w:szCs w:val="20"/>
              </w:rPr>
              <w:t xml:space="preserve"> (</w:t>
            </w:r>
            <w:r w:rsidR="001C2507" w:rsidRPr="001C2507">
              <w:rPr>
                <w:rFonts w:ascii="Times New Roman" w:hAnsi="Times New Roman" w:cs="Times New Roman"/>
                <w:bCs/>
                <w:sz w:val="20"/>
                <w:szCs w:val="20"/>
              </w:rPr>
              <w:t>Teori</w:t>
            </w:r>
            <w:r w:rsidR="000B00F8">
              <w:rPr>
                <w:rFonts w:ascii="Times New Roman" w:hAnsi="Times New Roman" w:cs="Times New Roman"/>
                <w:bCs/>
                <w:sz w:val="20"/>
                <w:szCs w:val="20"/>
              </w:rPr>
              <w:t xml:space="preserve">k </w:t>
            </w:r>
            <w:r>
              <w:rPr>
                <w:rFonts w:ascii="Times New Roman" w:hAnsi="Times New Roman" w:cs="Times New Roman"/>
                <w:bCs/>
                <w:sz w:val="20"/>
                <w:szCs w:val="20"/>
              </w:rPr>
              <w:t>1</w:t>
            </w:r>
            <w:r w:rsidR="005A41DC">
              <w:rPr>
                <w:rFonts w:ascii="Times New Roman" w:hAnsi="Times New Roman" w:cs="Times New Roman"/>
                <w:bCs/>
                <w:sz w:val="20"/>
                <w:szCs w:val="20"/>
              </w:rPr>
              <w:t>)</w:t>
            </w:r>
          </w:p>
        </w:tc>
      </w:tr>
      <w:tr w:rsidR="00E61188" w:rsidRPr="001C2507" w14:paraId="485F6C3C"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45C26A5B"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AKTS’si</w:t>
            </w:r>
          </w:p>
        </w:tc>
        <w:tc>
          <w:tcPr>
            <w:tcW w:w="6764" w:type="dxa"/>
            <w:tcBorders>
              <w:top w:val="single" w:sz="4" w:space="0" w:color="auto"/>
              <w:left w:val="single" w:sz="4" w:space="0" w:color="auto"/>
              <w:bottom w:val="single" w:sz="4" w:space="0" w:color="auto"/>
              <w:right w:val="single" w:sz="4" w:space="0" w:color="auto"/>
            </w:tcBorders>
          </w:tcPr>
          <w:p w14:paraId="4E770DF6" w14:textId="6F623B5F" w:rsidR="00E61188" w:rsidRPr="001C2507" w:rsidRDefault="00A022B9" w:rsidP="00F72901">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E61188" w:rsidRPr="001C2507" w14:paraId="189639E4"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0FC819C9"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Yürütücüsü</w:t>
            </w:r>
          </w:p>
        </w:tc>
        <w:tc>
          <w:tcPr>
            <w:tcW w:w="6764" w:type="dxa"/>
            <w:tcBorders>
              <w:top w:val="single" w:sz="4" w:space="0" w:color="auto"/>
              <w:left w:val="single" w:sz="4" w:space="0" w:color="auto"/>
              <w:bottom w:val="single" w:sz="4" w:space="0" w:color="auto"/>
              <w:right w:val="single" w:sz="4" w:space="0" w:color="auto"/>
            </w:tcBorders>
          </w:tcPr>
          <w:p w14:paraId="0A91DB49" w14:textId="2025DB50" w:rsidR="00E61188" w:rsidRPr="001C2507" w:rsidRDefault="00E61188" w:rsidP="00F72901">
            <w:pPr>
              <w:spacing w:after="0" w:line="240" w:lineRule="auto"/>
              <w:rPr>
                <w:rFonts w:ascii="Times New Roman" w:hAnsi="Times New Roman" w:cs="Times New Roman"/>
                <w:sz w:val="20"/>
                <w:szCs w:val="20"/>
              </w:rPr>
            </w:pPr>
            <w:r w:rsidRPr="001C2507">
              <w:rPr>
                <w:rFonts w:ascii="Times New Roman" w:hAnsi="Times New Roman" w:cs="Times New Roman"/>
                <w:sz w:val="20"/>
                <w:szCs w:val="20"/>
              </w:rPr>
              <w:t>Dr.</w:t>
            </w:r>
            <w:r w:rsidR="007F340C">
              <w:rPr>
                <w:rFonts w:ascii="Times New Roman" w:hAnsi="Times New Roman" w:cs="Times New Roman"/>
                <w:sz w:val="20"/>
                <w:szCs w:val="20"/>
              </w:rPr>
              <w:t xml:space="preserve"> Öğr.Üye.</w:t>
            </w:r>
            <w:r w:rsidRPr="001C2507">
              <w:rPr>
                <w:rFonts w:ascii="Times New Roman" w:hAnsi="Times New Roman" w:cs="Times New Roman"/>
                <w:sz w:val="20"/>
                <w:szCs w:val="20"/>
              </w:rPr>
              <w:t xml:space="preserve"> </w:t>
            </w:r>
            <w:r w:rsidR="007F340C">
              <w:rPr>
                <w:rFonts w:ascii="Times New Roman" w:hAnsi="Times New Roman" w:cs="Times New Roman"/>
                <w:sz w:val="20"/>
                <w:szCs w:val="20"/>
              </w:rPr>
              <w:t>Sedef Akyol</w:t>
            </w:r>
          </w:p>
        </w:tc>
      </w:tr>
      <w:tr w:rsidR="00E61188" w:rsidRPr="001C2507" w14:paraId="548D453C"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5637A669"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Gün ve Saati</w:t>
            </w:r>
          </w:p>
        </w:tc>
        <w:tc>
          <w:tcPr>
            <w:tcW w:w="6764" w:type="dxa"/>
            <w:tcBorders>
              <w:top w:val="single" w:sz="4" w:space="0" w:color="auto"/>
              <w:left w:val="single" w:sz="4" w:space="0" w:color="auto"/>
              <w:bottom w:val="single" w:sz="4" w:space="0" w:color="auto"/>
              <w:right w:val="single" w:sz="4" w:space="0" w:color="auto"/>
            </w:tcBorders>
          </w:tcPr>
          <w:p w14:paraId="2FF7E808" w14:textId="031C36FA" w:rsidR="00E61188" w:rsidRPr="001C2507" w:rsidRDefault="00407964" w:rsidP="00F72901">
            <w:pPr>
              <w:spacing w:after="0" w:line="240" w:lineRule="auto"/>
              <w:rPr>
                <w:rFonts w:ascii="Times New Roman" w:hAnsi="Times New Roman" w:cs="Times New Roman"/>
                <w:sz w:val="20"/>
                <w:szCs w:val="20"/>
              </w:rPr>
            </w:pPr>
            <w:r>
              <w:rPr>
                <w:rFonts w:ascii="Times New Roman" w:hAnsi="Times New Roman" w:cs="Times New Roman"/>
                <w:sz w:val="20"/>
                <w:szCs w:val="20"/>
              </w:rPr>
              <w:t>Perşembe 11.15-12.05</w:t>
            </w:r>
          </w:p>
        </w:tc>
      </w:tr>
      <w:tr w:rsidR="00E61188" w:rsidRPr="001C2507" w14:paraId="09DD415D"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4AA5EFD4"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Ofis Gün ve Saati</w:t>
            </w:r>
          </w:p>
        </w:tc>
        <w:tc>
          <w:tcPr>
            <w:tcW w:w="6764" w:type="dxa"/>
            <w:tcBorders>
              <w:top w:val="single" w:sz="4" w:space="0" w:color="auto"/>
              <w:left w:val="single" w:sz="4" w:space="0" w:color="auto"/>
              <w:bottom w:val="single" w:sz="4" w:space="0" w:color="auto"/>
              <w:right w:val="single" w:sz="4" w:space="0" w:color="auto"/>
            </w:tcBorders>
          </w:tcPr>
          <w:p w14:paraId="5AEE7A78" w14:textId="08E116E5" w:rsidR="00E61188" w:rsidRPr="001C2507" w:rsidRDefault="003367B9" w:rsidP="00F72901">
            <w:pPr>
              <w:spacing w:after="0" w:line="240" w:lineRule="auto"/>
              <w:rPr>
                <w:rFonts w:ascii="Times New Roman" w:hAnsi="Times New Roman" w:cs="Times New Roman"/>
                <w:sz w:val="20"/>
                <w:szCs w:val="20"/>
              </w:rPr>
            </w:pPr>
            <w:r>
              <w:rPr>
                <w:rFonts w:ascii="Times New Roman" w:hAnsi="Times New Roman" w:cs="Times New Roman"/>
                <w:sz w:val="20"/>
                <w:szCs w:val="20"/>
              </w:rPr>
              <w:t>Perşembe 09.05-10.05</w:t>
            </w:r>
          </w:p>
        </w:tc>
      </w:tr>
      <w:tr w:rsidR="00E61188" w:rsidRPr="001C2507" w14:paraId="77EF1EEC" w14:textId="77777777" w:rsidTr="00F72901">
        <w:trPr>
          <w:trHeight w:val="225"/>
        </w:trPr>
        <w:tc>
          <w:tcPr>
            <w:tcW w:w="2416" w:type="dxa"/>
            <w:gridSpan w:val="2"/>
            <w:tcBorders>
              <w:top w:val="single" w:sz="4" w:space="0" w:color="auto"/>
              <w:left w:val="single" w:sz="4" w:space="0" w:color="auto"/>
              <w:bottom w:val="single" w:sz="4" w:space="0" w:color="auto"/>
              <w:right w:val="single" w:sz="4" w:space="0" w:color="auto"/>
            </w:tcBorders>
          </w:tcPr>
          <w:p w14:paraId="08213241"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İletişim Bilgileri</w:t>
            </w:r>
          </w:p>
        </w:tc>
        <w:tc>
          <w:tcPr>
            <w:tcW w:w="6764" w:type="dxa"/>
            <w:tcBorders>
              <w:top w:val="single" w:sz="4" w:space="0" w:color="auto"/>
              <w:left w:val="single" w:sz="4" w:space="0" w:color="auto"/>
              <w:bottom w:val="single" w:sz="4" w:space="0" w:color="auto"/>
              <w:right w:val="single" w:sz="4" w:space="0" w:color="auto"/>
            </w:tcBorders>
          </w:tcPr>
          <w:p w14:paraId="7C919431" w14:textId="6AAC21B8" w:rsidR="00E61188" w:rsidRPr="001C2507" w:rsidRDefault="002A0D62" w:rsidP="00F72901">
            <w:pPr>
              <w:spacing w:after="0" w:line="240" w:lineRule="auto"/>
              <w:rPr>
                <w:rFonts w:ascii="Times New Roman" w:hAnsi="Times New Roman" w:cs="Times New Roman"/>
                <w:sz w:val="20"/>
                <w:szCs w:val="20"/>
              </w:rPr>
            </w:pPr>
            <w:hyperlink r:id="rId5" w:history="1">
              <w:r w:rsidR="007F340C" w:rsidRPr="000A2AEF">
                <w:rPr>
                  <w:rStyle w:val="Kpr"/>
                </w:rPr>
                <w:t>sedefakyol@harran.edu.tr</w:t>
              </w:r>
            </w:hyperlink>
            <w:r w:rsidR="0051007F">
              <w:t xml:space="preserve"> </w:t>
            </w:r>
            <w:r w:rsidR="007F340C">
              <w:t>506 677 5385</w:t>
            </w:r>
          </w:p>
        </w:tc>
      </w:tr>
      <w:tr w:rsidR="00E61188" w:rsidRPr="001C2507" w14:paraId="6019CE4C" w14:textId="77777777" w:rsidTr="00681C88">
        <w:trPr>
          <w:trHeight w:val="543"/>
        </w:trPr>
        <w:tc>
          <w:tcPr>
            <w:tcW w:w="2416" w:type="dxa"/>
            <w:gridSpan w:val="2"/>
            <w:tcBorders>
              <w:top w:val="single" w:sz="4" w:space="0" w:color="auto"/>
              <w:left w:val="single" w:sz="4" w:space="0" w:color="auto"/>
              <w:bottom w:val="single" w:sz="4" w:space="0" w:color="auto"/>
              <w:right w:val="single" w:sz="4" w:space="0" w:color="auto"/>
            </w:tcBorders>
          </w:tcPr>
          <w:p w14:paraId="2B823F25" w14:textId="77777777" w:rsidR="00E61188" w:rsidRPr="001C2507" w:rsidRDefault="00E61188" w:rsidP="00E61188">
            <w:pPr>
              <w:pStyle w:val="NormalWeb"/>
              <w:spacing w:before="0" w:beforeAutospacing="0" w:after="0" w:afterAutospacing="0"/>
              <w:rPr>
                <w:b/>
                <w:color w:val="000000"/>
                <w:sz w:val="20"/>
                <w:szCs w:val="20"/>
              </w:rPr>
            </w:pPr>
            <w:r w:rsidRPr="001C2507">
              <w:rPr>
                <w:b/>
                <w:color w:val="000000"/>
                <w:sz w:val="20"/>
                <w:szCs w:val="20"/>
              </w:rPr>
              <w:t>Öğretim Yöntemi ve Ders</w:t>
            </w:r>
          </w:p>
          <w:p w14:paraId="79BC7B2D" w14:textId="4416BE77" w:rsidR="00E61188" w:rsidRPr="00681C88" w:rsidRDefault="00E61188" w:rsidP="00681C88">
            <w:pPr>
              <w:pStyle w:val="NormalWeb"/>
              <w:spacing w:before="0" w:beforeAutospacing="0" w:after="0" w:afterAutospacing="0"/>
              <w:rPr>
                <w:b/>
                <w:color w:val="000000"/>
                <w:sz w:val="20"/>
                <w:szCs w:val="20"/>
              </w:rPr>
            </w:pPr>
            <w:r w:rsidRPr="001C2507">
              <w:rPr>
                <w:b/>
                <w:color w:val="000000"/>
                <w:sz w:val="20"/>
                <w:szCs w:val="20"/>
              </w:rPr>
              <w:t>Hazırlık</w:t>
            </w:r>
          </w:p>
        </w:tc>
        <w:tc>
          <w:tcPr>
            <w:tcW w:w="6764" w:type="dxa"/>
            <w:tcBorders>
              <w:top w:val="single" w:sz="4" w:space="0" w:color="auto"/>
              <w:left w:val="single" w:sz="4" w:space="0" w:color="auto"/>
              <w:bottom w:val="single" w:sz="4" w:space="0" w:color="auto"/>
              <w:right w:val="single" w:sz="4" w:space="0" w:color="auto"/>
            </w:tcBorders>
          </w:tcPr>
          <w:p w14:paraId="4ECE6C33" w14:textId="0AE72C0D" w:rsidR="00E61188" w:rsidRPr="001C2507" w:rsidRDefault="005D4E57" w:rsidP="00F72901">
            <w:pPr>
              <w:spacing w:after="0" w:line="240" w:lineRule="auto"/>
              <w:jc w:val="both"/>
              <w:rPr>
                <w:rFonts w:ascii="Times New Roman" w:hAnsi="Times New Roman" w:cs="Times New Roman"/>
                <w:sz w:val="20"/>
                <w:szCs w:val="20"/>
              </w:rPr>
            </w:pPr>
            <w:r w:rsidRPr="001C2507">
              <w:rPr>
                <w:rFonts w:ascii="Times New Roman" w:hAnsi="Times New Roman" w:cs="Times New Roman"/>
                <w:color w:val="000000"/>
                <w:sz w:val="20"/>
                <w:szCs w:val="20"/>
              </w:rPr>
              <w:t>Uzaktan eğitim</w:t>
            </w:r>
            <w:r w:rsidR="008E39AD">
              <w:rPr>
                <w:rFonts w:ascii="Times New Roman" w:hAnsi="Times New Roman" w:cs="Times New Roman"/>
                <w:color w:val="000000"/>
                <w:sz w:val="20"/>
                <w:szCs w:val="20"/>
              </w:rPr>
              <w:t xml:space="preserve"> yöntemi</w:t>
            </w:r>
            <w:r w:rsidR="00E61188" w:rsidRPr="001C2507">
              <w:rPr>
                <w:rFonts w:ascii="Times New Roman" w:hAnsi="Times New Roman" w:cs="Times New Roman"/>
                <w:color w:val="000000"/>
                <w:sz w:val="20"/>
                <w:szCs w:val="20"/>
              </w:rPr>
              <w:t xml:space="preserve">, konu anlatım. Derse hazırlık aşamasında, öğrenciler ders kaynaklarından her haftanın konusunu </w:t>
            </w:r>
            <w:r w:rsidR="00F44B24" w:rsidRPr="001C2507">
              <w:rPr>
                <w:rFonts w:ascii="Times New Roman" w:hAnsi="Times New Roman" w:cs="Times New Roman"/>
                <w:color w:val="000000"/>
                <w:sz w:val="20"/>
                <w:szCs w:val="20"/>
              </w:rPr>
              <w:t xml:space="preserve">inceleyecektir. </w:t>
            </w:r>
          </w:p>
        </w:tc>
      </w:tr>
      <w:tr w:rsidR="00E61188" w:rsidRPr="001C2507" w14:paraId="410CA55F" w14:textId="77777777" w:rsidTr="00F72901">
        <w:trPr>
          <w:trHeight w:val="667"/>
        </w:trPr>
        <w:tc>
          <w:tcPr>
            <w:tcW w:w="2416" w:type="dxa"/>
            <w:gridSpan w:val="2"/>
            <w:tcBorders>
              <w:top w:val="single" w:sz="4" w:space="0" w:color="auto"/>
              <w:left w:val="single" w:sz="4" w:space="0" w:color="auto"/>
              <w:bottom w:val="single" w:sz="4" w:space="0" w:color="auto"/>
              <w:right w:val="single" w:sz="4" w:space="0" w:color="auto"/>
            </w:tcBorders>
          </w:tcPr>
          <w:p w14:paraId="590C176B" w14:textId="77777777" w:rsidR="00E61188" w:rsidRPr="001C2507" w:rsidRDefault="00E61188" w:rsidP="00F72901">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Dersin Amacı</w:t>
            </w:r>
          </w:p>
        </w:tc>
        <w:tc>
          <w:tcPr>
            <w:tcW w:w="6764" w:type="dxa"/>
            <w:tcBorders>
              <w:top w:val="single" w:sz="4" w:space="0" w:color="auto"/>
              <w:left w:val="single" w:sz="4" w:space="0" w:color="auto"/>
              <w:bottom w:val="single" w:sz="4" w:space="0" w:color="auto"/>
              <w:right w:val="single" w:sz="4" w:space="0" w:color="auto"/>
            </w:tcBorders>
          </w:tcPr>
          <w:p w14:paraId="3FEB4D98" w14:textId="42CC6A96" w:rsidR="00E61188" w:rsidRPr="00A022B9" w:rsidRDefault="00A022B9" w:rsidP="007F340C">
            <w:pPr>
              <w:pStyle w:val="TableParagraph"/>
              <w:spacing w:before="10" w:line="211" w:lineRule="auto"/>
              <w:ind w:left="118"/>
              <w:rPr>
                <w:sz w:val="20"/>
                <w:szCs w:val="20"/>
              </w:rPr>
            </w:pPr>
            <w:r w:rsidRPr="00A022B9">
              <w:rPr>
                <w:sz w:val="20"/>
                <w:szCs w:val="20"/>
              </w:rPr>
              <w:t>Öğrencilerin klinik stajlara başlamadan önce Diş Hekimliği Fakültesinin kliniklerinde gözlem yaparak, kliniklerin işleyişi ve yapılan tedaviler hakkında bilgi sahibi olmasını, klinikte kullanılan malzemeleri tanıması ve hazırlamasını, tedaviye başlamadan önceki hazırlık sürecini görmesini, hekimi nasıl asiste edeceğini öğrenmesini amaçlar.</w:t>
            </w:r>
          </w:p>
        </w:tc>
      </w:tr>
      <w:tr w:rsidR="00E61188" w:rsidRPr="001C2507" w14:paraId="31F5263E" w14:textId="77777777" w:rsidTr="00F72901">
        <w:tc>
          <w:tcPr>
            <w:tcW w:w="2416" w:type="dxa"/>
            <w:gridSpan w:val="2"/>
            <w:tcBorders>
              <w:top w:val="single" w:sz="4" w:space="0" w:color="auto"/>
              <w:left w:val="single" w:sz="4" w:space="0" w:color="auto"/>
              <w:bottom w:val="single" w:sz="4" w:space="0" w:color="auto"/>
              <w:right w:val="single" w:sz="4" w:space="0" w:color="auto"/>
            </w:tcBorders>
          </w:tcPr>
          <w:p w14:paraId="1D310F98" w14:textId="77777777" w:rsidR="00E61188" w:rsidRPr="001C2507" w:rsidRDefault="00E61188" w:rsidP="00F72901">
            <w:pPr>
              <w:spacing w:after="0" w:line="240" w:lineRule="auto"/>
              <w:ind w:right="-108"/>
              <w:rPr>
                <w:rFonts w:ascii="Times New Roman" w:hAnsi="Times New Roman" w:cs="Times New Roman"/>
                <w:b/>
                <w:sz w:val="20"/>
                <w:szCs w:val="20"/>
              </w:rPr>
            </w:pPr>
            <w:r w:rsidRPr="001C2507">
              <w:rPr>
                <w:rFonts w:ascii="Times New Roman" w:hAnsi="Times New Roman" w:cs="Times New Roman"/>
                <w:b/>
                <w:sz w:val="20"/>
                <w:szCs w:val="20"/>
              </w:rPr>
              <w:t>Dersin Öğrenme Çıktıları</w:t>
            </w:r>
          </w:p>
        </w:tc>
        <w:tc>
          <w:tcPr>
            <w:tcW w:w="6764" w:type="dxa"/>
            <w:tcBorders>
              <w:top w:val="single" w:sz="4" w:space="0" w:color="auto"/>
              <w:left w:val="single" w:sz="4" w:space="0" w:color="auto"/>
              <w:bottom w:val="single" w:sz="4" w:space="0" w:color="auto"/>
              <w:right w:val="single" w:sz="4" w:space="0" w:color="auto"/>
            </w:tcBorders>
          </w:tcPr>
          <w:p w14:paraId="7E300B23" w14:textId="77777777" w:rsidR="00E61188" w:rsidRPr="001C2507" w:rsidRDefault="00E61188" w:rsidP="00F72901">
            <w:pPr>
              <w:pStyle w:val="ListeParagraf"/>
              <w:jc w:val="both"/>
              <w:rPr>
                <w:b/>
                <w:color w:val="000000"/>
                <w:sz w:val="20"/>
                <w:szCs w:val="20"/>
              </w:rPr>
            </w:pPr>
            <w:r w:rsidRPr="001C2507">
              <w:rPr>
                <w:b/>
                <w:color w:val="000000"/>
                <w:sz w:val="20"/>
                <w:szCs w:val="20"/>
              </w:rPr>
              <w:t>Bu dersin sonunda öğrenci;</w:t>
            </w:r>
          </w:p>
          <w:p w14:paraId="0C314E53" w14:textId="77777777" w:rsidR="00A022B9" w:rsidRPr="00DB318B" w:rsidRDefault="00A022B9" w:rsidP="00A022B9">
            <w:pPr>
              <w:pStyle w:val="TableParagraph"/>
              <w:numPr>
                <w:ilvl w:val="0"/>
                <w:numId w:val="3"/>
              </w:numPr>
              <w:tabs>
                <w:tab w:val="left" w:pos="1198"/>
                <w:tab w:val="left" w:pos="1199"/>
              </w:tabs>
              <w:spacing w:before="7" w:line="240" w:lineRule="auto"/>
              <w:rPr>
                <w:sz w:val="20"/>
                <w:szCs w:val="20"/>
              </w:rPr>
            </w:pPr>
            <w:r w:rsidRPr="00DB318B">
              <w:rPr>
                <w:sz w:val="20"/>
                <w:szCs w:val="20"/>
              </w:rPr>
              <w:t xml:space="preserve">Diş Hekimliği Fakültesinde bulunan anabilim dallarının klinik düzenlerini öğrenir. </w:t>
            </w:r>
          </w:p>
          <w:p w14:paraId="5A968876" w14:textId="77777777" w:rsidR="00A022B9" w:rsidRPr="00DB318B" w:rsidRDefault="00A022B9" w:rsidP="00A022B9">
            <w:pPr>
              <w:pStyle w:val="TableParagraph"/>
              <w:numPr>
                <w:ilvl w:val="0"/>
                <w:numId w:val="3"/>
              </w:numPr>
              <w:tabs>
                <w:tab w:val="left" w:pos="1198"/>
                <w:tab w:val="left" w:pos="1199"/>
              </w:tabs>
              <w:spacing w:before="7" w:line="240" w:lineRule="auto"/>
              <w:rPr>
                <w:sz w:val="20"/>
                <w:szCs w:val="20"/>
              </w:rPr>
            </w:pPr>
            <w:r w:rsidRPr="00DB318B">
              <w:rPr>
                <w:sz w:val="20"/>
                <w:szCs w:val="20"/>
              </w:rPr>
              <w:t xml:space="preserve">Yapılan tedaviler hakkında bilgi sahibi olur. </w:t>
            </w:r>
          </w:p>
          <w:p w14:paraId="5BFE0D8D" w14:textId="77777777" w:rsidR="00A022B9" w:rsidRPr="00DB318B" w:rsidRDefault="00A022B9" w:rsidP="00A022B9">
            <w:pPr>
              <w:pStyle w:val="TableParagraph"/>
              <w:numPr>
                <w:ilvl w:val="0"/>
                <w:numId w:val="3"/>
              </w:numPr>
              <w:tabs>
                <w:tab w:val="left" w:pos="1198"/>
                <w:tab w:val="left" w:pos="1199"/>
              </w:tabs>
              <w:spacing w:before="7" w:line="240" w:lineRule="auto"/>
              <w:rPr>
                <w:sz w:val="20"/>
                <w:szCs w:val="20"/>
              </w:rPr>
            </w:pPr>
            <w:r w:rsidRPr="00DB318B">
              <w:rPr>
                <w:sz w:val="20"/>
                <w:szCs w:val="20"/>
              </w:rPr>
              <w:t xml:space="preserve">Hastanın tedaviye hazırlanma sürecini ve tedavi sonrası hastaya verilen önerileri açıklar. </w:t>
            </w:r>
          </w:p>
          <w:p w14:paraId="3C5ACFA3" w14:textId="77777777" w:rsidR="00A022B9" w:rsidRPr="00DB318B" w:rsidRDefault="00A022B9" w:rsidP="00A022B9">
            <w:pPr>
              <w:pStyle w:val="TableParagraph"/>
              <w:numPr>
                <w:ilvl w:val="0"/>
                <w:numId w:val="3"/>
              </w:numPr>
              <w:tabs>
                <w:tab w:val="left" w:pos="1198"/>
                <w:tab w:val="left" w:pos="1199"/>
              </w:tabs>
              <w:spacing w:before="7" w:line="240" w:lineRule="auto"/>
              <w:rPr>
                <w:sz w:val="20"/>
                <w:szCs w:val="20"/>
              </w:rPr>
            </w:pPr>
            <w:r w:rsidRPr="00DB318B">
              <w:rPr>
                <w:sz w:val="20"/>
                <w:szCs w:val="20"/>
              </w:rPr>
              <w:t xml:space="preserve">Klinikte kullanılan diş hekimliği materyal ve malzemelerini tanır ve nasıl hazırlandığını açıklar. </w:t>
            </w:r>
          </w:p>
          <w:p w14:paraId="02DC6BE5" w14:textId="77777777" w:rsidR="00A022B9" w:rsidRPr="00DB318B" w:rsidRDefault="00A022B9" w:rsidP="00A022B9">
            <w:pPr>
              <w:pStyle w:val="TableParagraph"/>
              <w:numPr>
                <w:ilvl w:val="0"/>
                <w:numId w:val="3"/>
              </w:numPr>
              <w:tabs>
                <w:tab w:val="left" w:pos="1198"/>
                <w:tab w:val="left" w:pos="1199"/>
              </w:tabs>
              <w:spacing w:before="7" w:line="240" w:lineRule="auto"/>
              <w:rPr>
                <w:sz w:val="20"/>
                <w:szCs w:val="20"/>
              </w:rPr>
            </w:pPr>
            <w:r w:rsidRPr="00DB318B">
              <w:rPr>
                <w:sz w:val="20"/>
                <w:szCs w:val="20"/>
              </w:rPr>
              <w:t>Diş hekimini tedavileri sırasında asiste eder.</w:t>
            </w:r>
          </w:p>
          <w:p w14:paraId="42CC480E" w14:textId="670D27FD" w:rsidR="007F340C" w:rsidRPr="007F340C" w:rsidRDefault="007F340C" w:rsidP="00A022B9">
            <w:pPr>
              <w:pStyle w:val="TableParagraph"/>
              <w:tabs>
                <w:tab w:val="left" w:pos="1198"/>
                <w:tab w:val="left" w:pos="1199"/>
              </w:tabs>
              <w:spacing w:before="7"/>
              <w:rPr>
                <w:sz w:val="20"/>
                <w:szCs w:val="20"/>
              </w:rPr>
            </w:pPr>
          </w:p>
        </w:tc>
      </w:tr>
      <w:tr w:rsidR="00E61188" w:rsidRPr="001C2507" w14:paraId="0AA41477" w14:textId="77777777" w:rsidTr="00F72901">
        <w:trPr>
          <w:trHeight w:val="3603"/>
        </w:trPr>
        <w:tc>
          <w:tcPr>
            <w:tcW w:w="2410" w:type="dxa"/>
            <w:tcBorders>
              <w:top w:val="single" w:sz="4" w:space="0" w:color="auto"/>
              <w:left w:val="single" w:sz="4" w:space="0" w:color="auto"/>
              <w:right w:val="single" w:sz="4" w:space="0" w:color="auto"/>
            </w:tcBorders>
          </w:tcPr>
          <w:p w14:paraId="24C8D43E" w14:textId="77777777" w:rsidR="00E61188" w:rsidRPr="001C2507" w:rsidRDefault="00E61188" w:rsidP="00F72901">
            <w:pPr>
              <w:spacing w:after="0" w:line="240" w:lineRule="auto"/>
              <w:jc w:val="center"/>
              <w:rPr>
                <w:rFonts w:ascii="Times New Roman" w:hAnsi="Times New Roman" w:cs="Times New Roman"/>
                <w:b/>
                <w:sz w:val="20"/>
                <w:szCs w:val="20"/>
              </w:rPr>
            </w:pPr>
            <w:r w:rsidRPr="001C2507">
              <w:rPr>
                <w:rFonts w:ascii="Times New Roman" w:hAnsi="Times New Roman" w:cs="Times New Roman"/>
                <w:b/>
                <w:sz w:val="20"/>
                <w:szCs w:val="20"/>
              </w:rPr>
              <w:t>Haftalık Ders Konuları</w:t>
            </w:r>
          </w:p>
          <w:p w14:paraId="47831F72" w14:textId="77777777" w:rsidR="00E61188" w:rsidRPr="001C2507" w:rsidRDefault="00E61188" w:rsidP="00F72901">
            <w:pPr>
              <w:spacing w:after="0" w:line="240" w:lineRule="auto"/>
              <w:jc w:val="center"/>
              <w:rPr>
                <w:rFonts w:ascii="Times New Roman" w:hAnsi="Times New Roman" w:cs="Times New Roman"/>
                <w:b/>
                <w:sz w:val="20"/>
                <w:szCs w:val="20"/>
              </w:rPr>
            </w:pPr>
          </w:p>
        </w:tc>
        <w:tc>
          <w:tcPr>
            <w:tcW w:w="6770" w:type="dxa"/>
            <w:gridSpan w:val="2"/>
            <w:tcBorders>
              <w:top w:val="single" w:sz="4" w:space="0" w:color="auto"/>
              <w:left w:val="single" w:sz="4" w:space="0" w:color="auto"/>
              <w:right w:val="single" w:sz="4" w:space="0" w:color="auto"/>
            </w:tcBorders>
            <w:vAlign w:val="center"/>
          </w:tcPr>
          <w:p w14:paraId="37A8DC14" w14:textId="2064CEAE" w:rsidR="00F50D2C" w:rsidRPr="00A022B9" w:rsidRDefault="00E61188" w:rsidP="00F72901">
            <w:pPr>
              <w:pStyle w:val="ListeParagraf"/>
              <w:numPr>
                <w:ilvl w:val="0"/>
                <w:numId w:val="2"/>
              </w:numPr>
              <w:rPr>
                <w:sz w:val="20"/>
                <w:szCs w:val="20"/>
              </w:rPr>
            </w:pPr>
            <w:r w:rsidRPr="00A022B9">
              <w:rPr>
                <w:b/>
                <w:sz w:val="20"/>
                <w:szCs w:val="20"/>
              </w:rPr>
              <w:t>Hafta:</w:t>
            </w:r>
            <w:r w:rsidRPr="00A022B9">
              <w:rPr>
                <w:sz w:val="20"/>
                <w:szCs w:val="20"/>
              </w:rPr>
              <w:t xml:space="preserve"> </w:t>
            </w:r>
            <w:r w:rsidR="00A022B9" w:rsidRPr="00A022B9">
              <w:rPr>
                <w:sz w:val="20"/>
                <w:szCs w:val="20"/>
              </w:rPr>
              <w:t>Diş Hekimliği Fakültesinde bulunan anabilim dallarının klinik düzenlerinin ve yapılan tedavilerin gözlenmesi.</w:t>
            </w:r>
            <w:r w:rsidR="002A0D62">
              <w:rPr>
                <w:b/>
                <w:bCs/>
                <w:color w:val="000000"/>
                <w:sz w:val="20"/>
                <w:szCs w:val="20"/>
              </w:rPr>
              <w:t>(Uzaktan Eğitim)</w:t>
            </w:r>
          </w:p>
          <w:p w14:paraId="4D0C22D7" w14:textId="6DC3A559"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Oral diagnoz ve radyoloji anabilim dalı</w:t>
            </w:r>
            <w:r w:rsidR="002A0D62">
              <w:rPr>
                <w:b/>
                <w:bCs/>
                <w:color w:val="000000"/>
                <w:sz w:val="20"/>
                <w:szCs w:val="20"/>
              </w:rPr>
              <w:t>(Uzaktan Eğitim)</w:t>
            </w:r>
          </w:p>
          <w:p w14:paraId="6F42D42C" w14:textId="143456A9" w:rsidR="00A022B9"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Ağız diş ve çene cerrahisi anabilim dalı</w:t>
            </w:r>
            <w:r w:rsidR="00A022B9" w:rsidRPr="00A022B9">
              <w:rPr>
                <w:b/>
                <w:bCs/>
                <w:sz w:val="20"/>
                <w:szCs w:val="20"/>
              </w:rPr>
              <w:t xml:space="preserve"> </w:t>
            </w:r>
            <w:r w:rsidR="002A0D62">
              <w:rPr>
                <w:b/>
                <w:bCs/>
                <w:color w:val="000000"/>
                <w:sz w:val="20"/>
                <w:szCs w:val="20"/>
              </w:rPr>
              <w:t>(Uzaktan Eğitim)</w:t>
            </w:r>
          </w:p>
          <w:p w14:paraId="5C02C8A7" w14:textId="132DB3A0"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Ağız diş ve çene cerrahisi anabilim dalı</w:t>
            </w:r>
            <w:r w:rsidR="002A0D62">
              <w:rPr>
                <w:b/>
                <w:bCs/>
                <w:color w:val="000000"/>
                <w:sz w:val="20"/>
                <w:szCs w:val="20"/>
              </w:rPr>
              <w:t>(Uzaktan Eğitim)</w:t>
            </w:r>
          </w:p>
          <w:p w14:paraId="1F57E298" w14:textId="58509A57"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 xml:space="preserve">Protetik diş tedavisi anabilim dalı </w:t>
            </w:r>
            <w:r w:rsidRPr="00A022B9">
              <w:rPr>
                <w:sz w:val="20"/>
                <w:szCs w:val="20"/>
              </w:rPr>
              <w:t xml:space="preserve"> </w:t>
            </w:r>
            <w:r w:rsidR="002A0D62">
              <w:rPr>
                <w:b/>
                <w:bCs/>
                <w:color w:val="000000"/>
                <w:sz w:val="20"/>
                <w:szCs w:val="20"/>
              </w:rPr>
              <w:t>(Uzaktan Eğitim)</w:t>
            </w:r>
          </w:p>
          <w:p w14:paraId="65187FE0" w14:textId="543CA9C6" w:rsidR="00A022B9"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Protetik diş tedavisi anabilim dalı</w:t>
            </w:r>
            <w:r w:rsidR="00A022B9" w:rsidRPr="00A022B9">
              <w:rPr>
                <w:b/>
                <w:bCs/>
                <w:sz w:val="20"/>
                <w:szCs w:val="20"/>
              </w:rPr>
              <w:t xml:space="preserve"> </w:t>
            </w:r>
            <w:r w:rsidR="002A0D62">
              <w:rPr>
                <w:b/>
                <w:bCs/>
                <w:color w:val="000000"/>
                <w:sz w:val="20"/>
                <w:szCs w:val="20"/>
              </w:rPr>
              <w:t>(Uzaktan Eğitim)</w:t>
            </w:r>
          </w:p>
          <w:p w14:paraId="181DC82B" w14:textId="682759FF"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Ara Sınav- Genel Tekrar </w:t>
            </w:r>
            <w:r w:rsidR="002A0D62">
              <w:rPr>
                <w:b/>
                <w:bCs/>
                <w:color w:val="000000"/>
                <w:sz w:val="20"/>
                <w:szCs w:val="20"/>
              </w:rPr>
              <w:t>(Uzaktan Eğitim)</w:t>
            </w:r>
          </w:p>
          <w:p w14:paraId="6D0B8410" w14:textId="6CA4185D"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Periodontoloji anabilim dalı</w:t>
            </w:r>
            <w:r w:rsidR="002A0D62">
              <w:rPr>
                <w:b/>
                <w:bCs/>
                <w:color w:val="000000"/>
                <w:sz w:val="20"/>
                <w:szCs w:val="20"/>
              </w:rPr>
              <w:t>(Uzaktan Eğitim)</w:t>
            </w:r>
          </w:p>
          <w:p w14:paraId="4F098E16" w14:textId="00A3C0A5"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Periodontoloji anabilim dalı</w:t>
            </w:r>
            <w:r w:rsidR="002A0D62">
              <w:rPr>
                <w:b/>
                <w:bCs/>
                <w:color w:val="000000"/>
                <w:sz w:val="20"/>
                <w:szCs w:val="20"/>
              </w:rPr>
              <w:t>(Uzaktan Eğitim)</w:t>
            </w:r>
          </w:p>
          <w:p w14:paraId="6296FACB" w14:textId="0A8EC067"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Endodonti anabilim dalı</w:t>
            </w:r>
            <w:r w:rsidR="002A0D62">
              <w:rPr>
                <w:b/>
                <w:bCs/>
                <w:color w:val="000000"/>
                <w:sz w:val="20"/>
                <w:szCs w:val="20"/>
              </w:rPr>
              <w:t>(Uzaktan Eğitim)</w:t>
            </w:r>
          </w:p>
          <w:p w14:paraId="60869DCC" w14:textId="625D46FD" w:rsidR="00A022B9" w:rsidRPr="00A022B9" w:rsidRDefault="00F50D2C" w:rsidP="00F72901">
            <w:pPr>
              <w:pStyle w:val="ListeParagraf"/>
              <w:numPr>
                <w:ilvl w:val="0"/>
                <w:numId w:val="2"/>
              </w:numPr>
              <w:rPr>
                <w:sz w:val="20"/>
                <w:szCs w:val="20"/>
              </w:rPr>
            </w:pPr>
            <w:r w:rsidRPr="00A022B9">
              <w:rPr>
                <w:b/>
                <w:bCs/>
                <w:sz w:val="20"/>
                <w:szCs w:val="20"/>
              </w:rPr>
              <w:t>Hafta:</w:t>
            </w:r>
            <w:r w:rsidR="00A022B9" w:rsidRPr="00A022B9">
              <w:rPr>
                <w:sz w:val="20"/>
                <w:szCs w:val="20"/>
              </w:rPr>
              <w:t xml:space="preserve"> Endodonti anabilim dalı</w:t>
            </w:r>
            <w:r w:rsidR="00A022B9" w:rsidRPr="00A022B9">
              <w:rPr>
                <w:b/>
                <w:bCs/>
                <w:sz w:val="20"/>
                <w:szCs w:val="20"/>
              </w:rPr>
              <w:t xml:space="preserve"> </w:t>
            </w:r>
            <w:r w:rsidR="002A0D62">
              <w:rPr>
                <w:b/>
                <w:bCs/>
                <w:color w:val="000000"/>
                <w:sz w:val="20"/>
                <w:szCs w:val="20"/>
              </w:rPr>
              <w:t>(Uzaktan Eğitim)</w:t>
            </w:r>
          </w:p>
          <w:p w14:paraId="2A429EA9" w14:textId="2B9D8BD8" w:rsidR="00A022B9"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Restoratif diş hekimliği anabilim dalı</w:t>
            </w:r>
            <w:r w:rsidR="00A022B9" w:rsidRPr="00A022B9">
              <w:rPr>
                <w:b/>
                <w:bCs/>
                <w:sz w:val="20"/>
                <w:szCs w:val="20"/>
              </w:rPr>
              <w:t xml:space="preserve"> </w:t>
            </w:r>
            <w:r w:rsidR="002A0D62">
              <w:rPr>
                <w:b/>
                <w:bCs/>
                <w:color w:val="000000"/>
                <w:sz w:val="20"/>
                <w:szCs w:val="20"/>
              </w:rPr>
              <w:t>(Uzaktan Eğitim)</w:t>
            </w:r>
          </w:p>
          <w:p w14:paraId="4B474FA5" w14:textId="49A364A9" w:rsidR="00F50D2C"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Pedodonti anabilim dalı</w:t>
            </w:r>
            <w:r w:rsidR="002A0D62">
              <w:rPr>
                <w:b/>
                <w:bCs/>
                <w:color w:val="000000"/>
                <w:sz w:val="20"/>
                <w:szCs w:val="20"/>
              </w:rPr>
              <w:t>(Uzaktan Eğitim)</w:t>
            </w:r>
          </w:p>
          <w:p w14:paraId="09BF3F34" w14:textId="2B7AB97E" w:rsidR="00A022B9" w:rsidRPr="00A022B9" w:rsidRDefault="00F50D2C" w:rsidP="00F72901">
            <w:pPr>
              <w:pStyle w:val="ListeParagraf"/>
              <w:numPr>
                <w:ilvl w:val="0"/>
                <w:numId w:val="2"/>
              </w:numPr>
              <w:rPr>
                <w:sz w:val="20"/>
                <w:szCs w:val="20"/>
              </w:rPr>
            </w:pPr>
            <w:r w:rsidRPr="00A022B9">
              <w:rPr>
                <w:b/>
                <w:bCs/>
                <w:sz w:val="20"/>
                <w:szCs w:val="20"/>
              </w:rPr>
              <w:t>Hafta:</w:t>
            </w:r>
            <w:r w:rsidRPr="00A022B9">
              <w:rPr>
                <w:sz w:val="20"/>
                <w:szCs w:val="20"/>
              </w:rPr>
              <w:t xml:space="preserve"> </w:t>
            </w:r>
            <w:r w:rsidR="00A022B9" w:rsidRPr="00A022B9">
              <w:rPr>
                <w:sz w:val="20"/>
                <w:szCs w:val="20"/>
              </w:rPr>
              <w:t>Pedodonti anabilim dalı</w:t>
            </w:r>
            <w:r w:rsidR="00A022B9" w:rsidRPr="00A022B9">
              <w:rPr>
                <w:b/>
                <w:bCs/>
                <w:sz w:val="20"/>
                <w:szCs w:val="20"/>
              </w:rPr>
              <w:t xml:space="preserve"> </w:t>
            </w:r>
            <w:r w:rsidR="002A0D62">
              <w:rPr>
                <w:b/>
                <w:bCs/>
                <w:color w:val="000000"/>
                <w:sz w:val="20"/>
                <w:szCs w:val="20"/>
              </w:rPr>
              <w:t>(Uzaktan Eğitim)</w:t>
            </w:r>
            <w:bookmarkStart w:id="0" w:name="_GoBack"/>
            <w:bookmarkEnd w:id="0"/>
          </w:p>
          <w:p w14:paraId="4054A754" w14:textId="08E85AC7" w:rsidR="00E61188" w:rsidRPr="00F50D2C" w:rsidRDefault="00E61188" w:rsidP="00A022B9">
            <w:pPr>
              <w:pStyle w:val="ListeParagraf"/>
              <w:rPr>
                <w:sz w:val="20"/>
                <w:szCs w:val="20"/>
              </w:rPr>
            </w:pPr>
          </w:p>
        </w:tc>
      </w:tr>
      <w:tr w:rsidR="00E61188" w:rsidRPr="001C2507" w14:paraId="5C952B41" w14:textId="77777777" w:rsidTr="00E61188">
        <w:trPr>
          <w:trHeight w:val="998"/>
        </w:trPr>
        <w:tc>
          <w:tcPr>
            <w:tcW w:w="2410" w:type="dxa"/>
            <w:tcBorders>
              <w:top w:val="single" w:sz="4" w:space="0" w:color="auto"/>
              <w:left w:val="single" w:sz="4" w:space="0" w:color="auto"/>
              <w:right w:val="single" w:sz="4" w:space="0" w:color="auto"/>
            </w:tcBorders>
          </w:tcPr>
          <w:p w14:paraId="3E4E3360" w14:textId="77777777" w:rsidR="006E1385" w:rsidRPr="001C2507" w:rsidRDefault="006E1385" w:rsidP="006E1385">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 xml:space="preserve">  </w:t>
            </w:r>
          </w:p>
          <w:p w14:paraId="7D3075E1" w14:textId="09D2146C" w:rsidR="00E61188" w:rsidRPr="001C2507" w:rsidRDefault="006E1385" w:rsidP="006E1385">
            <w:pPr>
              <w:spacing w:after="0" w:line="240" w:lineRule="auto"/>
              <w:rPr>
                <w:rFonts w:ascii="Times New Roman" w:hAnsi="Times New Roman" w:cs="Times New Roman"/>
                <w:b/>
                <w:sz w:val="20"/>
                <w:szCs w:val="20"/>
              </w:rPr>
            </w:pPr>
            <w:r w:rsidRPr="001C2507">
              <w:rPr>
                <w:rFonts w:ascii="Times New Roman" w:hAnsi="Times New Roman" w:cs="Times New Roman"/>
                <w:b/>
                <w:sz w:val="20"/>
                <w:szCs w:val="20"/>
              </w:rPr>
              <w:t xml:space="preserve">     </w:t>
            </w:r>
            <w:r w:rsidR="00E61188" w:rsidRPr="001C2507">
              <w:rPr>
                <w:rFonts w:ascii="Times New Roman" w:hAnsi="Times New Roman" w:cs="Times New Roman"/>
                <w:b/>
                <w:sz w:val="20"/>
                <w:szCs w:val="20"/>
              </w:rPr>
              <w:t>Ölçme-Değerlendirme</w:t>
            </w:r>
          </w:p>
          <w:p w14:paraId="53B1CFA1" w14:textId="22A05D85" w:rsidR="006E1385" w:rsidRPr="001C2507" w:rsidRDefault="006E1385" w:rsidP="00E61188">
            <w:pPr>
              <w:spacing w:after="0" w:line="240" w:lineRule="auto"/>
              <w:jc w:val="center"/>
              <w:rPr>
                <w:rFonts w:ascii="Times New Roman" w:hAnsi="Times New Roman" w:cs="Times New Roman"/>
                <w:b/>
                <w:sz w:val="20"/>
                <w:szCs w:val="20"/>
              </w:rPr>
            </w:pPr>
          </w:p>
        </w:tc>
        <w:tc>
          <w:tcPr>
            <w:tcW w:w="6770" w:type="dxa"/>
            <w:gridSpan w:val="2"/>
            <w:tcBorders>
              <w:top w:val="single" w:sz="4" w:space="0" w:color="auto"/>
              <w:left w:val="single" w:sz="4" w:space="0" w:color="auto"/>
              <w:right w:val="single" w:sz="4" w:space="0" w:color="auto"/>
            </w:tcBorders>
            <w:vAlign w:val="center"/>
          </w:tcPr>
          <w:p w14:paraId="5774D2DB" w14:textId="77777777" w:rsidR="00710D88" w:rsidRPr="00710D88" w:rsidRDefault="00710D88" w:rsidP="00710D88">
            <w:pPr>
              <w:spacing w:before="120" w:after="120" w:line="120" w:lineRule="atLeast"/>
              <w:jc w:val="both"/>
              <w:rPr>
                <w:rFonts w:ascii="Times New Roman" w:hAnsi="Times New Roman" w:cs="Times New Roman"/>
                <w:bCs/>
                <w:sz w:val="20"/>
                <w:szCs w:val="20"/>
              </w:rPr>
            </w:pPr>
            <w:r w:rsidRPr="00710D88">
              <w:rPr>
                <w:rFonts w:ascii="Times New Roman" w:hAnsi="Times New Roman" w:cs="Times New Roman"/>
                <w:bCs/>
                <w:sz w:val="20"/>
                <w:szCs w:val="20"/>
              </w:rPr>
              <w:t xml:space="preserve">Bu ders kapsamında </w:t>
            </w:r>
            <w:r w:rsidRPr="00710D88">
              <w:rPr>
                <w:rFonts w:ascii="Times New Roman" w:hAnsi="Times New Roman" w:cs="Times New Roman"/>
                <w:b/>
                <w:sz w:val="20"/>
                <w:szCs w:val="20"/>
              </w:rPr>
              <w:t>1 (bir) Ara Sınav</w:t>
            </w:r>
            <w:r w:rsidRPr="00710D88">
              <w:rPr>
                <w:rFonts w:ascii="Times New Roman" w:hAnsi="Times New Roman" w:cs="Times New Roman"/>
                <w:bCs/>
                <w:sz w:val="20"/>
                <w:szCs w:val="20"/>
              </w:rPr>
              <w:t xml:space="preserve"> yapılacaktır. Her bir değerlendirme kriterinin başarı puanına etkisi yüzdelik olarak aşağıda verilmiştir.</w:t>
            </w:r>
          </w:p>
          <w:p w14:paraId="37CA0F2C" w14:textId="77777777" w:rsidR="00710D88" w:rsidRPr="00710D88" w:rsidRDefault="00710D88" w:rsidP="00710D88">
            <w:pPr>
              <w:spacing w:before="120" w:after="120" w:line="120" w:lineRule="atLeast"/>
              <w:jc w:val="both"/>
              <w:rPr>
                <w:rFonts w:ascii="Times New Roman" w:hAnsi="Times New Roman" w:cs="Times New Roman"/>
                <w:bCs/>
                <w:sz w:val="20"/>
                <w:szCs w:val="20"/>
              </w:rPr>
            </w:pPr>
            <w:r w:rsidRPr="00710D88">
              <w:rPr>
                <w:rFonts w:ascii="Times New Roman" w:hAnsi="Times New Roman" w:cs="Times New Roman"/>
                <w:b/>
                <w:sz w:val="20"/>
                <w:szCs w:val="20"/>
              </w:rPr>
              <w:t>Ara Sınav</w:t>
            </w:r>
            <w:r w:rsidRPr="00710D88">
              <w:rPr>
                <w:rFonts w:ascii="Times New Roman" w:hAnsi="Times New Roman" w:cs="Times New Roman"/>
                <w:bCs/>
                <w:sz w:val="20"/>
                <w:szCs w:val="20"/>
              </w:rPr>
              <w:t>: 40 %</w:t>
            </w:r>
          </w:p>
          <w:p w14:paraId="5DB4EF3D" w14:textId="77777777" w:rsidR="00710D88" w:rsidRPr="00710D88" w:rsidRDefault="00710D88" w:rsidP="00710D88">
            <w:pPr>
              <w:spacing w:before="120" w:after="120" w:line="120" w:lineRule="atLeast"/>
              <w:jc w:val="both"/>
              <w:rPr>
                <w:rFonts w:ascii="Times New Roman" w:hAnsi="Times New Roman" w:cs="Times New Roman"/>
                <w:bCs/>
                <w:sz w:val="20"/>
                <w:szCs w:val="20"/>
              </w:rPr>
            </w:pPr>
            <w:r w:rsidRPr="00710D88">
              <w:rPr>
                <w:rFonts w:ascii="Times New Roman" w:hAnsi="Times New Roman" w:cs="Times New Roman"/>
                <w:b/>
                <w:sz w:val="20"/>
                <w:szCs w:val="20"/>
              </w:rPr>
              <w:t>Yıl sonu Sınav</w:t>
            </w:r>
            <w:r w:rsidRPr="00710D88">
              <w:rPr>
                <w:rFonts w:ascii="Times New Roman" w:hAnsi="Times New Roman" w:cs="Times New Roman"/>
                <w:bCs/>
                <w:sz w:val="20"/>
                <w:szCs w:val="20"/>
              </w:rPr>
              <w:t xml:space="preserve">: 60 % </w:t>
            </w:r>
          </w:p>
          <w:p w14:paraId="24B55BF2" w14:textId="014AD25A" w:rsidR="00E61188" w:rsidRPr="001C2507" w:rsidRDefault="00710D88" w:rsidP="00710D88">
            <w:pPr>
              <w:spacing w:before="120" w:after="120" w:line="120" w:lineRule="atLeast"/>
              <w:jc w:val="both"/>
              <w:rPr>
                <w:rFonts w:ascii="Times New Roman" w:hAnsi="Times New Roman" w:cs="Times New Roman"/>
                <w:bCs/>
                <w:sz w:val="20"/>
                <w:szCs w:val="20"/>
              </w:rPr>
            </w:pPr>
            <w:r w:rsidRPr="00710D88">
              <w:rPr>
                <w:rFonts w:ascii="Times New Roman" w:hAnsi="Times New Roman" w:cs="Times New Roman"/>
                <w:b/>
                <w:sz w:val="20"/>
                <w:szCs w:val="20"/>
              </w:rPr>
              <w:t>Ara Sınav Tarih ve Saati:</w:t>
            </w:r>
            <w:r w:rsidRPr="00710D88">
              <w:rPr>
                <w:rFonts w:ascii="Times New Roman" w:hAnsi="Times New Roman" w:cs="Times New Roman"/>
                <w:bCs/>
                <w:sz w:val="20"/>
                <w:szCs w:val="20"/>
              </w:rPr>
              <w:t xml:space="preserve"> Birim tarafından ilan edilecek tarih ve saatlerde</w:t>
            </w:r>
            <w:r w:rsidR="006E1385" w:rsidRPr="001C2507">
              <w:rPr>
                <w:rFonts w:ascii="Times New Roman" w:hAnsi="Times New Roman" w:cs="Times New Roman"/>
                <w:bCs/>
                <w:sz w:val="20"/>
                <w:szCs w:val="20"/>
              </w:rPr>
              <w:t>.</w:t>
            </w:r>
          </w:p>
        </w:tc>
      </w:tr>
      <w:tr w:rsidR="00661F4B" w:rsidRPr="001C2507" w14:paraId="59673401" w14:textId="77777777" w:rsidTr="00E61188">
        <w:trPr>
          <w:trHeight w:val="998"/>
        </w:trPr>
        <w:tc>
          <w:tcPr>
            <w:tcW w:w="2410" w:type="dxa"/>
            <w:tcBorders>
              <w:top w:val="single" w:sz="4" w:space="0" w:color="auto"/>
              <w:left w:val="single" w:sz="4" w:space="0" w:color="auto"/>
              <w:right w:val="single" w:sz="4" w:space="0" w:color="auto"/>
            </w:tcBorders>
          </w:tcPr>
          <w:p w14:paraId="781EAED7" w14:textId="77777777" w:rsidR="006E1385" w:rsidRPr="00A022B9" w:rsidRDefault="006E1385" w:rsidP="00E61188">
            <w:pPr>
              <w:spacing w:after="0" w:line="240" w:lineRule="auto"/>
              <w:jc w:val="center"/>
              <w:rPr>
                <w:rFonts w:ascii="Times New Roman" w:hAnsi="Times New Roman" w:cs="Times New Roman"/>
                <w:b/>
                <w:sz w:val="20"/>
                <w:szCs w:val="20"/>
              </w:rPr>
            </w:pPr>
          </w:p>
          <w:p w14:paraId="768E3F08" w14:textId="77777777" w:rsidR="006E1385" w:rsidRPr="00A022B9" w:rsidRDefault="006E1385" w:rsidP="00E61188">
            <w:pPr>
              <w:spacing w:after="0" w:line="240" w:lineRule="auto"/>
              <w:jc w:val="center"/>
              <w:rPr>
                <w:rFonts w:ascii="Times New Roman" w:hAnsi="Times New Roman" w:cs="Times New Roman"/>
                <w:b/>
                <w:sz w:val="20"/>
                <w:szCs w:val="20"/>
              </w:rPr>
            </w:pPr>
          </w:p>
          <w:p w14:paraId="61A93C5F" w14:textId="4C265B6D" w:rsidR="00661F4B" w:rsidRPr="00A022B9" w:rsidRDefault="00661F4B" w:rsidP="00E61188">
            <w:pPr>
              <w:spacing w:after="0" w:line="240" w:lineRule="auto"/>
              <w:jc w:val="center"/>
              <w:rPr>
                <w:rFonts w:ascii="Times New Roman" w:hAnsi="Times New Roman" w:cs="Times New Roman"/>
                <w:b/>
                <w:sz w:val="20"/>
                <w:szCs w:val="20"/>
              </w:rPr>
            </w:pPr>
            <w:r w:rsidRPr="00A022B9">
              <w:rPr>
                <w:rFonts w:ascii="Times New Roman" w:hAnsi="Times New Roman" w:cs="Times New Roman"/>
                <w:b/>
                <w:sz w:val="20"/>
                <w:szCs w:val="20"/>
              </w:rPr>
              <w:t>Kaynaklar</w:t>
            </w:r>
          </w:p>
        </w:tc>
        <w:tc>
          <w:tcPr>
            <w:tcW w:w="6770" w:type="dxa"/>
            <w:gridSpan w:val="2"/>
            <w:tcBorders>
              <w:top w:val="single" w:sz="4" w:space="0" w:color="auto"/>
              <w:left w:val="single" w:sz="4" w:space="0" w:color="auto"/>
              <w:right w:val="single" w:sz="4" w:space="0" w:color="auto"/>
            </w:tcBorders>
            <w:vAlign w:val="center"/>
          </w:tcPr>
          <w:p w14:paraId="6484E58D" w14:textId="0854DCD6" w:rsidR="00661F4B" w:rsidRPr="00A022B9" w:rsidRDefault="00A022B9" w:rsidP="00F50D2C">
            <w:pPr>
              <w:spacing w:after="0" w:line="240" w:lineRule="auto"/>
              <w:jc w:val="both"/>
              <w:rPr>
                <w:rFonts w:ascii="Times New Roman" w:hAnsi="Times New Roman" w:cs="Times New Roman"/>
                <w:color w:val="000000"/>
                <w:sz w:val="20"/>
                <w:szCs w:val="20"/>
              </w:rPr>
            </w:pPr>
            <w:r w:rsidRPr="00A022B9">
              <w:rPr>
                <w:rFonts w:ascii="Times New Roman" w:hAnsi="Times New Roman" w:cs="Times New Roman"/>
                <w:sz w:val="20"/>
                <w:szCs w:val="20"/>
              </w:rPr>
              <w:t>Gibson J. (2011). Klinik Diş Hekimliği. Londra: Chırcıll Livinston Yayınevi</w:t>
            </w:r>
          </w:p>
        </w:tc>
      </w:tr>
    </w:tbl>
    <w:p w14:paraId="28154652" w14:textId="767C5FBD" w:rsidR="006E1385" w:rsidRPr="001C2507" w:rsidRDefault="006E1385" w:rsidP="00B53FCD">
      <w:pPr>
        <w:tabs>
          <w:tab w:val="left" w:pos="4005"/>
        </w:tabs>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624"/>
        <w:gridCol w:w="747"/>
        <w:gridCol w:w="549"/>
        <w:gridCol w:w="549"/>
        <w:gridCol w:w="398"/>
        <w:gridCol w:w="153"/>
        <w:gridCol w:w="549"/>
        <w:gridCol w:w="549"/>
        <w:gridCol w:w="242"/>
        <w:gridCol w:w="307"/>
        <w:gridCol w:w="550"/>
        <w:gridCol w:w="549"/>
        <w:gridCol w:w="223"/>
        <w:gridCol w:w="326"/>
        <w:gridCol w:w="549"/>
        <w:gridCol w:w="550"/>
        <w:gridCol w:w="37"/>
        <w:gridCol w:w="512"/>
        <w:gridCol w:w="549"/>
        <w:gridCol w:w="550"/>
      </w:tblGrid>
      <w:tr w:rsidR="006E1385" w:rsidRPr="001C2507" w14:paraId="261CE69F" w14:textId="77777777" w:rsidTr="00575755">
        <w:trPr>
          <w:trHeight w:val="312"/>
        </w:trPr>
        <w:tc>
          <w:tcPr>
            <w:tcW w:w="0" w:type="auto"/>
            <w:gridSpan w:val="20"/>
            <w:vAlign w:val="center"/>
          </w:tcPr>
          <w:p w14:paraId="77644E66" w14:textId="77777777" w:rsidR="006E1385" w:rsidRPr="001C2507" w:rsidRDefault="006E1385" w:rsidP="00575755">
            <w:pPr>
              <w:jc w:val="center"/>
              <w:rPr>
                <w:rFonts w:ascii="Times New Roman" w:hAnsi="Times New Roman" w:cs="Times New Roman"/>
                <w:b/>
                <w:sz w:val="20"/>
                <w:szCs w:val="20"/>
              </w:rPr>
            </w:pPr>
            <w:r w:rsidRPr="001C2507">
              <w:rPr>
                <w:rFonts w:ascii="Times New Roman" w:hAnsi="Times New Roman" w:cs="Times New Roman"/>
                <w:b/>
                <w:sz w:val="20"/>
                <w:szCs w:val="20"/>
              </w:rPr>
              <w:t xml:space="preserve">PROGRAM ÖĞRENME ÇIKTILARI İLE </w:t>
            </w:r>
          </w:p>
          <w:p w14:paraId="5E20A9BF"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DERS ÖĞRENİM KAZANIMLARI İLİŞKİSİ TABLOSU</w:t>
            </w:r>
          </w:p>
        </w:tc>
      </w:tr>
      <w:tr w:rsidR="006E1385" w:rsidRPr="001C2507" w14:paraId="1B2A4911" w14:textId="77777777" w:rsidTr="007B72DC">
        <w:trPr>
          <w:trHeight w:val="312"/>
        </w:trPr>
        <w:tc>
          <w:tcPr>
            <w:tcW w:w="0" w:type="auto"/>
            <w:vAlign w:val="center"/>
          </w:tcPr>
          <w:p w14:paraId="3DC81A42" w14:textId="77777777" w:rsidR="006E1385" w:rsidRPr="001C2507" w:rsidRDefault="006E1385" w:rsidP="00575755">
            <w:pPr>
              <w:ind w:left="-57" w:right="-57"/>
              <w:jc w:val="center"/>
              <w:rPr>
                <w:rFonts w:ascii="Times New Roman" w:hAnsi="Times New Roman" w:cs="Times New Roman"/>
                <w:b/>
                <w:sz w:val="20"/>
                <w:szCs w:val="20"/>
              </w:rPr>
            </w:pPr>
          </w:p>
        </w:tc>
        <w:tc>
          <w:tcPr>
            <w:tcW w:w="738" w:type="dxa"/>
            <w:vAlign w:val="center"/>
          </w:tcPr>
          <w:p w14:paraId="40A42E2B"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w:t>
            </w:r>
          </w:p>
          <w:p w14:paraId="758BF971"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1</w:t>
            </w:r>
          </w:p>
        </w:tc>
        <w:tc>
          <w:tcPr>
            <w:tcW w:w="549" w:type="dxa"/>
            <w:vAlign w:val="center"/>
          </w:tcPr>
          <w:p w14:paraId="15ED4B61"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4B718E4C"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2</w:t>
            </w:r>
          </w:p>
        </w:tc>
        <w:tc>
          <w:tcPr>
            <w:tcW w:w="549" w:type="dxa"/>
            <w:vAlign w:val="center"/>
          </w:tcPr>
          <w:p w14:paraId="5E6CCD14"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0F045F72"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3</w:t>
            </w:r>
          </w:p>
        </w:tc>
        <w:tc>
          <w:tcPr>
            <w:tcW w:w="551" w:type="dxa"/>
            <w:gridSpan w:val="2"/>
            <w:vAlign w:val="center"/>
          </w:tcPr>
          <w:p w14:paraId="35CE5076"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46F1939C"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4</w:t>
            </w:r>
          </w:p>
        </w:tc>
        <w:tc>
          <w:tcPr>
            <w:tcW w:w="549" w:type="dxa"/>
            <w:vAlign w:val="center"/>
          </w:tcPr>
          <w:p w14:paraId="3CB8B238"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1499F36D"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5</w:t>
            </w:r>
          </w:p>
        </w:tc>
        <w:tc>
          <w:tcPr>
            <w:tcW w:w="549" w:type="dxa"/>
            <w:vAlign w:val="center"/>
          </w:tcPr>
          <w:p w14:paraId="711C5158"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66699860"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6</w:t>
            </w:r>
          </w:p>
        </w:tc>
        <w:tc>
          <w:tcPr>
            <w:tcW w:w="549" w:type="dxa"/>
            <w:gridSpan w:val="2"/>
            <w:vAlign w:val="center"/>
          </w:tcPr>
          <w:p w14:paraId="7C077B01"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4606D74A"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7</w:t>
            </w:r>
          </w:p>
        </w:tc>
        <w:tc>
          <w:tcPr>
            <w:tcW w:w="550" w:type="dxa"/>
            <w:vAlign w:val="center"/>
          </w:tcPr>
          <w:p w14:paraId="0F7E0A87"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71668BF2"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8</w:t>
            </w:r>
          </w:p>
        </w:tc>
        <w:tc>
          <w:tcPr>
            <w:tcW w:w="549" w:type="dxa"/>
            <w:vAlign w:val="center"/>
          </w:tcPr>
          <w:p w14:paraId="0613B7E2"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 xml:space="preserve">PÇ </w:t>
            </w:r>
          </w:p>
          <w:p w14:paraId="3D81FB0B"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9</w:t>
            </w:r>
          </w:p>
        </w:tc>
        <w:tc>
          <w:tcPr>
            <w:tcW w:w="549" w:type="dxa"/>
            <w:gridSpan w:val="2"/>
            <w:vAlign w:val="center"/>
          </w:tcPr>
          <w:p w14:paraId="3E88B9B3"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10</w:t>
            </w:r>
          </w:p>
        </w:tc>
        <w:tc>
          <w:tcPr>
            <w:tcW w:w="549" w:type="dxa"/>
            <w:vAlign w:val="center"/>
          </w:tcPr>
          <w:p w14:paraId="1E48E6AA"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11</w:t>
            </w:r>
          </w:p>
        </w:tc>
        <w:tc>
          <w:tcPr>
            <w:tcW w:w="550" w:type="dxa"/>
            <w:vAlign w:val="center"/>
          </w:tcPr>
          <w:p w14:paraId="6DC5CB0A" w14:textId="4583349A"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12</w:t>
            </w:r>
          </w:p>
        </w:tc>
        <w:tc>
          <w:tcPr>
            <w:tcW w:w="549" w:type="dxa"/>
            <w:gridSpan w:val="2"/>
            <w:vAlign w:val="center"/>
          </w:tcPr>
          <w:p w14:paraId="580B432E"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 13</w:t>
            </w:r>
          </w:p>
        </w:tc>
        <w:tc>
          <w:tcPr>
            <w:tcW w:w="549" w:type="dxa"/>
            <w:vAlign w:val="center"/>
          </w:tcPr>
          <w:p w14:paraId="431D21FD"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w:t>
            </w:r>
          </w:p>
          <w:p w14:paraId="4FADBE6D"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14</w:t>
            </w:r>
          </w:p>
        </w:tc>
        <w:tc>
          <w:tcPr>
            <w:tcW w:w="550" w:type="dxa"/>
            <w:vAlign w:val="center"/>
          </w:tcPr>
          <w:p w14:paraId="576F3B6E"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PÇ</w:t>
            </w:r>
          </w:p>
          <w:p w14:paraId="6147D103" w14:textId="77777777" w:rsidR="006E1385" w:rsidRPr="001C2507" w:rsidRDefault="006E1385" w:rsidP="00575755">
            <w:pPr>
              <w:ind w:left="-57" w:right="-57"/>
              <w:jc w:val="center"/>
              <w:rPr>
                <w:rFonts w:ascii="Times New Roman" w:hAnsi="Times New Roman" w:cs="Times New Roman"/>
                <w:b/>
                <w:sz w:val="20"/>
                <w:szCs w:val="20"/>
              </w:rPr>
            </w:pPr>
            <w:r w:rsidRPr="001C2507">
              <w:rPr>
                <w:rFonts w:ascii="Times New Roman" w:hAnsi="Times New Roman" w:cs="Times New Roman"/>
                <w:b/>
                <w:sz w:val="20"/>
                <w:szCs w:val="20"/>
              </w:rPr>
              <w:t>15</w:t>
            </w:r>
          </w:p>
        </w:tc>
      </w:tr>
      <w:tr w:rsidR="00A022B9" w:rsidRPr="001C2507" w14:paraId="0A9FE6BD" w14:textId="77777777" w:rsidTr="007B72DC">
        <w:trPr>
          <w:trHeight w:val="300"/>
        </w:trPr>
        <w:tc>
          <w:tcPr>
            <w:tcW w:w="0" w:type="auto"/>
          </w:tcPr>
          <w:p w14:paraId="4041D702" w14:textId="2AAE975F" w:rsidR="00A022B9" w:rsidRPr="001C2507" w:rsidRDefault="00A022B9" w:rsidP="00A022B9">
            <w:pPr>
              <w:rPr>
                <w:rFonts w:ascii="Times New Roman" w:hAnsi="Times New Roman" w:cs="Times New Roman"/>
                <w:b/>
                <w:sz w:val="20"/>
                <w:szCs w:val="20"/>
              </w:rPr>
            </w:pPr>
            <w:r w:rsidRPr="001C2507">
              <w:rPr>
                <w:rFonts w:ascii="Times New Roman" w:hAnsi="Times New Roman" w:cs="Times New Roman"/>
                <w:b/>
                <w:sz w:val="20"/>
                <w:szCs w:val="20"/>
              </w:rPr>
              <w:lastRenderedPageBreak/>
              <w:t>Ö</w:t>
            </w:r>
            <w:r w:rsidR="007B72DC">
              <w:rPr>
                <w:rFonts w:ascii="Times New Roman" w:hAnsi="Times New Roman" w:cs="Times New Roman"/>
                <w:b/>
                <w:sz w:val="20"/>
                <w:szCs w:val="20"/>
              </w:rPr>
              <w:t>Ç</w:t>
            </w:r>
            <w:r w:rsidRPr="001C2507">
              <w:rPr>
                <w:rFonts w:ascii="Times New Roman" w:hAnsi="Times New Roman" w:cs="Times New Roman"/>
                <w:b/>
                <w:sz w:val="20"/>
                <w:szCs w:val="20"/>
              </w:rPr>
              <w:t>1</w:t>
            </w:r>
          </w:p>
        </w:tc>
        <w:tc>
          <w:tcPr>
            <w:tcW w:w="738" w:type="dxa"/>
            <w:vAlign w:val="center"/>
          </w:tcPr>
          <w:p w14:paraId="38E24CA8" w14:textId="3A42142B"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vAlign w:val="center"/>
          </w:tcPr>
          <w:p w14:paraId="5CA39635" w14:textId="3F618521" w:rsidR="00A022B9" w:rsidRPr="001C2507" w:rsidRDefault="00A022B9" w:rsidP="00A022B9">
            <w:pPr>
              <w:jc w:val="center"/>
              <w:rPr>
                <w:rFonts w:ascii="Times New Roman" w:hAnsi="Times New Roman" w:cs="Times New Roman"/>
                <w:sz w:val="20"/>
                <w:szCs w:val="20"/>
              </w:rPr>
            </w:pPr>
            <w:r>
              <w:rPr>
                <w:sz w:val="20"/>
                <w:szCs w:val="20"/>
              </w:rPr>
              <w:t>3</w:t>
            </w:r>
          </w:p>
        </w:tc>
        <w:tc>
          <w:tcPr>
            <w:tcW w:w="549" w:type="dxa"/>
            <w:vAlign w:val="center"/>
          </w:tcPr>
          <w:p w14:paraId="0AC64C8B" w14:textId="10379D55" w:rsidR="00A022B9" w:rsidRPr="001C2507" w:rsidRDefault="00A022B9" w:rsidP="00A022B9">
            <w:pPr>
              <w:jc w:val="center"/>
              <w:rPr>
                <w:rFonts w:ascii="Times New Roman" w:hAnsi="Times New Roman" w:cs="Times New Roman"/>
                <w:sz w:val="20"/>
                <w:szCs w:val="20"/>
              </w:rPr>
            </w:pPr>
            <w:r>
              <w:rPr>
                <w:sz w:val="20"/>
                <w:szCs w:val="20"/>
              </w:rPr>
              <w:t>1</w:t>
            </w:r>
          </w:p>
        </w:tc>
        <w:tc>
          <w:tcPr>
            <w:tcW w:w="551" w:type="dxa"/>
            <w:gridSpan w:val="2"/>
            <w:vAlign w:val="center"/>
          </w:tcPr>
          <w:p w14:paraId="74732970" w14:textId="2837E1F9" w:rsidR="00A022B9" w:rsidRPr="001C2507" w:rsidRDefault="00A022B9" w:rsidP="00A022B9">
            <w:pPr>
              <w:jc w:val="center"/>
              <w:rPr>
                <w:rFonts w:ascii="Times New Roman" w:hAnsi="Times New Roman" w:cs="Times New Roman"/>
                <w:sz w:val="20"/>
                <w:szCs w:val="20"/>
              </w:rPr>
            </w:pPr>
            <w:r>
              <w:rPr>
                <w:sz w:val="20"/>
                <w:szCs w:val="20"/>
              </w:rPr>
              <w:t>2</w:t>
            </w:r>
          </w:p>
        </w:tc>
        <w:tc>
          <w:tcPr>
            <w:tcW w:w="549" w:type="dxa"/>
            <w:vAlign w:val="center"/>
          </w:tcPr>
          <w:p w14:paraId="0109AFB1" w14:textId="1FE97E8C" w:rsidR="00A022B9" w:rsidRPr="001C2507" w:rsidRDefault="00A022B9" w:rsidP="00A022B9">
            <w:pPr>
              <w:jc w:val="center"/>
              <w:rPr>
                <w:rFonts w:ascii="Times New Roman" w:hAnsi="Times New Roman" w:cs="Times New Roman"/>
                <w:sz w:val="20"/>
                <w:szCs w:val="20"/>
              </w:rPr>
            </w:pPr>
            <w:r>
              <w:rPr>
                <w:sz w:val="20"/>
                <w:szCs w:val="20"/>
              </w:rPr>
              <w:t>1</w:t>
            </w:r>
          </w:p>
        </w:tc>
        <w:tc>
          <w:tcPr>
            <w:tcW w:w="549" w:type="dxa"/>
            <w:vAlign w:val="center"/>
          </w:tcPr>
          <w:p w14:paraId="6BA5D278" w14:textId="693BE7A3"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gridSpan w:val="2"/>
            <w:vAlign w:val="center"/>
          </w:tcPr>
          <w:p w14:paraId="53883623" w14:textId="37C1BAB1"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2B91BB5A" w14:textId="62A5D0EA"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vAlign w:val="center"/>
          </w:tcPr>
          <w:p w14:paraId="10CD2EFC" w14:textId="2975ECF6"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2A90315F" w14:textId="08FEE508"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78C2C959" w14:textId="19F4B6F9"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63B3523E" w14:textId="41AA18D4"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7166F88D" w14:textId="235B49E6"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165A25DF" w14:textId="1B35084B"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1B6B9E2D" w14:textId="0086BD69" w:rsidR="00A022B9" w:rsidRPr="001C2507" w:rsidRDefault="00A022B9" w:rsidP="00A022B9">
            <w:pPr>
              <w:jc w:val="center"/>
              <w:rPr>
                <w:rFonts w:ascii="Times New Roman" w:hAnsi="Times New Roman" w:cs="Times New Roman"/>
                <w:sz w:val="20"/>
                <w:szCs w:val="20"/>
              </w:rPr>
            </w:pPr>
            <w:r>
              <w:rPr>
                <w:sz w:val="20"/>
                <w:szCs w:val="20"/>
              </w:rPr>
              <w:t>4</w:t>
            </w:r>
          </w:p>
        </w:tc>
      </w:tr>
      <w:tr w:rsidR="00A022B9" w:rsidRPr="001C2507" w14:paraId="31020153" w14:textId="77777777" w:rsidTr="007B72DC">
        <w:trPr>
          <w:trHeight w:val="312"/>
        </w:trPr>
        <w:tc>
          <w:tcPr>
            <w:tcW w:w="0" w:type="auto"/>
          </w:tcPr>
          <w:p w14:paraId="33639197" w14:textId="09748A80" w:rsidR="00A022B9" w:rsidRPr="001C2507" w:rsidRDefault="00A022B9" w:rsidP="00A022B9">
            <w:pPr>
              <w:rPr>
                <w:rFonts w:ascii="Times New Roman" w:hAnsi="Times New Roman" w:cs="Times New Roman"/>
                <w:b/>
                <w:sz w:val="20"/>
                <w:szCs w:val="20"/>
              </w:rPr>
            </w:pPr>
            <w:r w:rsidRPr="001C2507">
              <w:rPr>
                <w:rFonts w:ascii="Times New Roman" w:hAnsi="Times New Roman" w:cs="Times New Roman"/>
                <w:b/>
                <w:sz w:val="20"/>
                <w:szCs w:val="20"/>
              </w:rPr>
              <w:t>Ö</w:t>
            </w:r>
            <w:r w:rsidR="007B72DC">
              <w:rPr>
                <w:rFonts w:ascii="Times New Roman" w:hAnsi="Times New Roman" w:cs="Times New Roman"/>
                <w:b/>
                <w:sz w:val="20"/>
                <w:szCs w:val="20"/>
              </w:rPr>
              <w:t>Ç</w:t>
            </w:r>
            <w:r w:rsidRPr="001C2507">
              <w:rPr>
                <w:rFonts w:ascii="Times New Roman" w:hAnsi="Times New Roman" w:cs="Times New Roman"/>
                <w:b/>
                <w:sz w:val="20"/>
                <w:szCs w:val="20"/>
              </w:rPr>
              <w:t>2</w:t>
            </w:r>
          </w:p>
        </w:tc>
        <w:tc>
          <w:tcPr>
            <w:tcW w:w="738" w:type="dxa"/>
            <w:vAlign w:val="center"/>
          </w:tcPr>
          <w:p w14:paraId="0DD518CA" w14:textId="120D0B89"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4324A312" w14:textId="674194D1" w:rsidR="00A022B9" w:rsidRPr="001C2507" w:rsidRDefault="00A022B9" w:rsidP="00A022B9">
            <w:pPr>
              <w:jc w:val="center"/>
              <w:rPr>
                <w:rFonts w:ascii="Times New Roman" w:hAnsi="Times New Roman" w:cs="Times New Roman"/>
                <w:sz w:val="20"/>
                <w:szCs w:val="20"/>
              </w:rPr>
            </w:pPr>
            <w:r>
              <w:rPr>
                <w:sz w:val="20"/>
                <w:szCs w:val="20"/>
              </w:rPr>
              <w:t>3</w:t>
            </w:r>
          </w:p>
        </w:tc>
        <w:tc>
          <w:tcPr>
            <w:tcW w:w="549" w:type="dxa"/>
            <w:vAlign w:val="center"/>
          </w:tcPr>
          <w:p w14:paraId="6F90D163" w14:textId="7283F66C" w:rsidR="00A022B9" w:rsidRPr="001C2507" w:rsidRDefault="00A022B9" w:rsidP="00A022B9">
            <w:pPr>
              <w:jc w:val="center"/>
              <w:rPr>
                <w:rFonts w:ascii="Times New Roman" w:hAnsi="Times New Roman" w:cs="Times New Roman"/>
                <w:sz w:val="20"/>
                <w:szCs w:val="20"/>
              </w:rPr>
            </w:pPr>
            <w:r>
              <w:rPr>
                <w:sz w:val="20"/>
                <w:szCs w:val="20"/>
              </w:rPr>
              <w:t>1</w:t>
            </w:r>
          </w:p>
        </w:tc>
        <w:tc>
          <w:tcPr>
            <w:tcW w:w="551" w:type="dxa"/>
            <w:gridSpan w:val="2"/>
            <w:vAlign w:val="center"/>
          </w:tcPr>
          <w:p w14:paraId="21BDB9BA" w14:textId="28DD9F98" w:rsidR="00A022B9" w:rsidRPr="001C2507" w:rsidRDefault="00A022B9" w:rsidP="00A022B9">
            <w:pPr>
              <w:jc w:val="center"/>
              <w:rPr>
                <w:rFonts w:ascii="Times New Roman" w:hAnsi="Times New Roman" w:cs="Times New Roman"/>
                <w:sz w:val="20"/>
                <w:szCs w:val="20"/>
              </w:rPr>
            </w:pPr>
            <w:r>
              <w:rPr>
                <w:sz w:val="20"/>
                <w:szCs w:val="20"/>
              </w:rPr>
              <w:t>2</w:t>
            </w:r>
          </w:p>
        </w:tc>
        <w:tc>
          <w:tcPr>
            <w:tcW w:w="549" w:type="dxa"/>
            <w:vAlign w:val="center"/>
          </w:tcPr>
          <w:p w14:paraId="068AEAAB" w14:textId="1215759F"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1A594A49" w14:textId="3A2E6BDB"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gridSpan w:val="2"/>
            <w:vAlign w:val="center"/>
          </w:tcPr>
          <w:p w14:paraId="6E8393C8" w14:textId="0AD998FB"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48C94183" w14:textId="05A2B57A"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vAlign w:val="center"/>
          </w:tcPr>
          <w:p w14:paraId="6BE3211E" w14:textId="25E491B9"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037A76A3" w14:textId="2AD3988B"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0C25ECB6" w14:textId="3592A245"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25F6BD03" w14:textId="104F7C4C"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05BDED17" w14:textId="082EA928"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623D4C64" w14:textId="3020FD14"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64A88BA4" w14:textId="2EA1E68C" w:rsidR="00A022B9" w:rsidRPr="001C2507" w:rsidRDefault="00A022B9" w:rsidP="00A022B9">
            <w:pPr>
              <w:jc w:val="center"/>
              <w:rPr>
                <w:rFonts w:ascii="Times New Roman" w:hAnsi="Times New Roman" w:cs="Times New Roman"/>
                <w:sz w:val="20"/>
                <w:szCs w:val="20"/>
              </w:rPr>
            </w:pPr>
            <w:r>
              <w:rPr>
                <w:sz w:val="20"/>
                <w:szCs w:val="20"/>
              </w:rPr>
              <w:t>4</w:t>
            </w:r>
          </w:p>
        </w:tc>
      </w:tr>
      <w:tr w:rsidR="00A022B9" w:rsidRPr="001C2507" w14:paraId="4A69E474" w14:textId="77777777" w:rsidTr="007B72DC">
        <w:trPr>
          <w:trHeight w:val="312"/>
        </w:trPr>
        <w:tc>
          <w:tcPr>
            <w:tcW w:w="0" w:type="auto"/>
          </w:tcPr>
          <w:p w14:paraId="34F99276" w14:textId="20C29AA3" w:rsidR="00A022B9" w:rsidRPr="001C2507" w:rsidRDefault="00A022B9" w:rsidP="00A022B9">
            <w:pPr>
              <w:rPr>
                <w:rFonts w:ascii="Times New Roman" w:hAnsi="Times New Roman" w:cs="Times New Roman"/>
                <w:b/>
                <w:sz w:val="20"/>
                <w:szCs w:val="20"/>
              </w:rPr>
            </w:pPr>
            <w:r w:rsidRPr="001C2507">
              <w:rPr>
                <w:rFonts w:ascii="Times New Roman" w:hAnsi="Times New Roman" w:cs="Times New Roman"/>
                <w:b/>
                <w:sz w:val="20"/>
                <w:szCs w:val="20"/>
              </w:rPr>
              <w:t>Ö</w:t>
            </w:r>
            <w:r w:rsidR="007B72DC">
              <w:rPr>
                <w:rFonts w:ascii="Times New Roman" w:hAnsi="Times New Roman" w:cs="Times New Roman"/>
                <w:b/>
                <w:sz w:val="20"/>
                <w:szCs w:val="20"/>
              </w:rPr>
              <w:t>Ç</w:t>
            </w:r>
            <w:r w:rsidRPr="001C2507">
              <w:rPr>
                <w:rFonts w:ascii="Times New Roman" w:hAnsi="Times New Roman" w:cs="Times New Roman"/>
                <w:b/>
                <w:sz w:val="20"/>
                <w:szCs w:val="20"/>
              </w:rPr>
              <w:t>3</w:t>
            </w:r>
          </w:p>
        </w:tc>
        <w:tc>
          <w:tcPr>
            <w:tcW w:w="738" w:type="dxa"/>
            <w:vAlign w:val="center"/>
          </w:tcPr>
          <w:p w14:paraId="65749361" w14:textId="3956C464"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4446DA43" w14:textId="6424382C" w:rsidR="00A022B9" w:rsidRPr="001C2507" w:rsidRDefault="00A022B9" w:rsidP="00A022B9">
            <w:pPr>
              <w:jc w:val="center"/>
              <w:rPr>
                <w:rFonts w:ascii="Times New Roman" w:hAnsi="Times New Roman" w:cs="Times New Roman"/>
                <w:sz w:val="20"/>
                <w:szCs w:val="20"/>
              </w:rPr>
            </w:pPr>
            <w:r>
              <w:rPr>
                <w:sz w:val="20"/>
                <w:szCs w:val="20"/>
              </w:rPr>
              <w:t>3</w:t>
            </w:r>
          </w:p>
        </w:tc>
        <w:tc>
          <w:tcPr>
            <w:tcW w:w="549" w:type="dxa"/>
            <w:vAlign w:val="center"/>
          </w:tcPr>
          <w:p w14:paraId="6D301700" w14:textId="7DA748D5" w:rsidR="00A022B9" w:rsidRPr="001C2507" w:rsidRDefault="00A022B9" w:rsidP="00A022B9">
            <w:pPr>
              <w:jc w:val="center"/>
              <w:rPr>
                <w:rFonts w:ascii="Times New Roman" w:hAnsi="Times New Roman" w:cs="Times New Roman"/>
                <w:sz w:val="20"/>
                <w:szCs w:val="20"/>
              </w:rPr>
            </w:pPr>
            <w:r>
              <w:rPr>
                <w:sz w:val="20"/>
                <w:szCs w:val="20"/>
              </w:rPr>
              <w:t>1</w:t>
            </w:r>
          </w:p>
        </w:tc>
        <w:tc>
          <w:tcPr>
            <w:tcW w:w="551" w:type="dxa"/>
            <w:gridSpan w:val="2"/>
            <w:vAlign w:val="center"/>
          </w:tcPr>
          <w:p w14:paraId="68EF52F5" w14:textId="0609CA8D" w:rsidR="00A022B9" w:rsidRPr="001C2507" w:rsidRDefault="00A022B9" w:rsidP="00A022B9">
            <w:pPr>
              <w:jc w:val="center"/>
              <w:rPr>
                <w:rFonts w:ascii="Times New Roman" w:hAnsi="Times New Roman" w:cs="Times New Roman"/>
                <w:sz w:val="20"/>
                <w:szCs w:val="20"/>
              </w:rPr>
            </w:pPr>
            <w:r>
              <w:rPr>
                <w:sz w:val="20"/>
                <w:szCs w:val="20"/>
              </w:rPr>
              <w:t>2</w:t>
            </w:r>
          </w:p>
        </w:tc>
        <w:tc>
          <w:tcPr>
            <w:tcW w:w="549" w:type="dxa"/>
            <w:vAlign w:val="center"/>
          </w:tcPr>
          <w:p w14:paraId="404E79DD" w14:textId="2B17130D"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1DA5EC9A" w14:textId="2CE10DA2"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gridSpan w:val="2"/>
            <w:vAlign w:val="center"/>
          </w:tcPr>
          <w:p w14:paraId="01729735" w14:textId="0DF5AC67"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241F75C4" w14:textId="4BDAA2C9"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vAlign w:val="center"/>
          </w:tcPr>
          <w:p w14:paraId="65F5ABCE" w14:textId="3083F79B"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1CCCEDBE" w14:textId="1C32839D"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7CC96364" w14:textId="0605A095"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54F6FD92" w14:textId="698C6CD6"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226AA8D3" w14:textId="4525275C"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70DB77DF" w14:textId="39C44850"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2E92A252" w14:textId="1ED91A1E" w:rsidR="00A022B9" w:rsidRPr="001C2507" w:rsidRDefault="00A022B9" w:rsidP="00A022B9">
            <w:pPr>
              <w:jc w:val="center"/>
              <w:rPr>
                <w:rFonts w:ascii="Times New Roman" w:hAnsi="Times New Roman" w:cs="Times New Roman"/>
                <w:sz w:val="20"/>
                <w:szCs w:val="20"/>
              </w:rPr>
            </w:pPr>
            <w:r>
              <w:rPr>
                <w:sz w:val="20"/>
                <w:szCs w:val="20"/>
              </w:rPr>
              <w:t>4</w:t>
            </w:r>
          </w:p>
        </w:tc>
      </w:tr>
      <w:tr w:rsidR="00A022B9" w:rsidRPr="001C2507" w14:paraId="3C628282" w14:textId="77777777" w:rsidTr="007B72DC">
        <w:trPr>
          <w:trHeight w:val="312"/>
        </w:trPr>
        <w:tc>
          <w:tcPr>
            <w:tcW w:w="0" w:type="auto"/>
          </w:tcPr>
          <w:p w14:paraId="5B6E069D" w14:textId="4705E945" w:rsidR="00A022B9" w:rsidRPr="001C2507" w:rsidRDefault="00A022B9" w:rsidP="00A022B9">
            <w:pPr>
              <w:rPr>
                <w:rFonts w:ascii="Times New Roman" w:hAnsi="Times New Roman" w:cs="Times New Roman"/>
                <w:b/>
                <w:sz w:val="20"/>
                <w:szCs w:val="20"/>
              </w:rPr>
            </w:pPr>
            <w:r w:rsidRPr="001C2507">
              <w:rPr>
                <w:rFonts w:ascii="Times New Roman" w:hAnsi="Times New Roman" w:cs="Times New Roman"/>
                <w:b/>
                <w:sz w:val="20"/>
                <w:szCs w:val="20"/>
              </w:rPr>
              <w:t>Ö</w:t>
            </w:r>
            <w:r w:rsidR="007B72DC">
              <w:rPr>
                <w:rFonts w:ascii="Times New Roman" w:hAnsi="Times New Roman" w:cs="Times New Roman"/>
                <w:b/>
                <w:sz w:val="20"/>
                <w:szCs w:val="20"/>
              </w:rPr>
              <w:t>Ç</w:t>
            </w:r>
            <w:r w:rsidRPr="001C2507">
              <w:rPr>
                <w:rFonts w:ascii="Times New Roman" w:hAnsi="Times New Roman" w:cs="Times New Roman"/>
                <w:b/>
                <w:sz w:val="20"/>
                <w:szCs w:val="20"/>
              </w:rPr>
              <w:t>4</w:t>
            </w:r>
          </w:p>
        </w:tc>
        <w:tc>
          <w:tcPr>
            <w:tcW w:w="738" w:type="dxa"/>
            <w:vAlign w:val="center"/>
          </w:tcPr>
          <w:p w14:paraId="27009206" w14:textId="68BAB703"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5BEEB39D" w14:textId="09DE6F23" w:rsidR="00A022B9" w:rsidRPr="001C2507" w:rsidRDefault="00A022B9" w:rsidP="00A022B9">
            <w:pPr>
              <w:jc w:val="center"/>
              <w:rPr>
                <w:rFonts w:ascii="Times New Roman" w:hAnsi="Times New Roman" w:cs="Times New Roman"/>
                <w:sz w:val="20"/>
                <w:szCs w:val="20"/>
              </w:rPr>
            </w:pPr>
            <w:r>
              <w:rPr>
                <w:sz w:val="20"/>
                <w:szCs w:val="20"/>
              </w:rPr>
              <w:t>3</w:t>
            </w:r>
          </w:p>
        </w:tc>
        <w:tc>
          <w:tcPr>
            <w:tcW w:w="549" w:type="dxa"/>
            <w:vAlign w:val="center"/>
          </w:tcPr>
          <w:p w14:paraId="6F6D7A27" w14:textId="65D7BB0B" w:rsidR="00A022B9" w:rsidRPr="001C2507" w:rsidRDefault="00A022B9" w:rsidP="00A022B9">
            <w:pPr>
              <w:jc w:val="center"/>
              <w:rPr>
                <w:rFonts w:ascii="Times New Roman" w:hAnsi="Times New Roman" w:cs="Times New Roman"/>
                <w:sz w:val="20"/>
                <w:szCs w:val="20"/>
              </w:rPr>
            </w:pPr>
            <w:r>
              <w:rPr>
                <w:sz w:val="20"/>
                <w:szCs w:val="20"/>
              </w:rPr>
              <w:t>1</w:t>
            </w:r>
          </w:p>
        </w:tc>
        <w:tc>
          <w:tcPr>
            <w:tcW w:w="551" w:type="dxa"/>
            <w:gridSpan w:val="2"/>
            <w:vAlign w:val="center"/>
          </w:tcPr>
          <w:p w14:paraId="55F42E7E" w14:textId="5BD1FED4" w:rsidR="00A022B9" w:rsidRPr="001C2507" w:rsidRDefault="00A022B9" w:rsidP="00A022B9">
            <w:pPr>
              <w:jc w:val="center"/>
              <w:rPr>
                <w:rFonts w:ascii="Times New Roman" w:hAnsi="Times New Roman" w:cs="Times New Roman"/>
                <w:sz w:val="20"/>
                <w:szCs w:val="20"/>
              </w:rPr>
            </w:pPr>
            <w:r>
              <w:rPr>
                <w:sz w:val="20"/>
                <w:szCs w:val="20"/>
              </w:rPr>
              <w:t>2</w:t>
            </w:r>
          </w:p>
        </w:tc>
        <w:tc>
          <w:tcPr>
            <w:tcW w:w="549" w:type="dxa"/>
            <w:vAlign w:val="center"/>
          </w:tcPr>
          <w:p w14:paraId="13A86939" w14:textId="3E1D81A2"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3ED97431" w14:textId="47131DBD"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gridSpan w:val="2"/>
            <w:vAlign w:val="center"/>
          </w:tcPr>
          <w:p w14:paraId="374B5664" w14:textId="24C54D21"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603E04F4" w14:textId="0CB95688" w:rsidR="00A022B9" w:rsidRPr="001C2507" w:rsidRDefault="00A022B9" w:rsidP="00A022B9">
            <w:pPr>
              <w:jc w:val="center"/>
              <w:rPr>
                <w:rFonts w:ascii="Times New Roman" w:hAnsi="Times New Roman" w:cs="Times New Roman"/>
                <w:sz w:val="20"/>
                <w:szCs w:val="20"/>
              </w:rPr>
            </w:pPr>
            <w:r>
              <w:rPr>
                <w:sz w:val="20"/>
                <w:szCs w:val="20"/>
              </w:rPr>
              <w:t>5</w:t>
            </w:r>
          </w:p>
        </w:tc>
        <w:tc>
          <w:tcPr>
            <w:tcW w:w="549" w:type="dxa"/>
            <w:vAlign w:val="center"/>
          </w:tcPr>
          <w:p w14:paraId="4651018C" w14:textId="5D807F00"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2CB529D5" w14:textId="640743FC"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3D129F47" w14:textId="6697C1DD"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0E754AE7" w14:textId="64E48B06"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gridSpan w:val="2"/>
            <w:vAlign w:val="center"/>
          </w:tcPr>
          <w:p w14:paraId="44C726CE" w14:textId="26425370" w:rsidR="00A022B9" w:rsidRPr="001C2507" w:rsidRDefault="00A022B9" w:rsidP="00A022B9">
            <w:pPr>
              <w:jc w:val="center"/>
              <w:rPr>
                <w:rFonts w:ascii="Times New Roman" w:hAnsi="Times New Roman" w:cs="Times New Roman"/>
                <w:sz w:val="20"/>
                <w:szCs w:val="20"/>
              </w:rPr>
            </w:pPr>
            <w:r>
              <w:rPr>
                <w:sz w:val="20"/>
                <w:szCs w:val="20"/>
              </w:rPr>
              <w:t>4</w:t>
            </w:r>
          </w:p>
        </w:tc>
        <w:tc>
          <w:tcPr>
            <w:tcW w:w="549" w:type="dxa"/>
            <w:vAlign w:val="center"/>
          </w:tcPr>
          <w:p w14:paraId="27289118" w14:textId="4908F4B0" w:rsidR="00A022B9" w:rsidRPr="001C2507" w:rsidRDefault="00A022B9" w:rsidP="00A022B9">
            <w:pPr>
              <w:jc w:val="center"/>
              <w:rPr>
                <w:rFonts w:ascii="Times New Roman" w:hAnsi="Times New Roman" w:cs="Times New Roman"/>
                <w:sz w:val="20"/>
                <w:szCs w:val="20"/>
              </w:rPr>
            </w:pPr>
            <w:r>
              <w:rPr>
                <w:sz w:val="20"/>
                <w:szCs w:val="20"/>
              </w:rPr>
              <w:t>4</w:t>
            </w:r>
          </w:p>
        </w:tc>
        <w:tc>
          <w:tcPr>
            <w:tcW w:w="550" w:type="dxa"/>
            <w:vAlign w:val="center"/>
          </w:tcPr>
          <w:p w14:paraId="5A52FA8B" w14:textId="4DAF6E93" w:rsidR="00A022B9" w:rsidRPr="001C2507" w:rsidRDefault="00A022B9" w:rsidP="00A022B9">
            <w:pPr>
              <w:jc w:val="center"/>
              <w:rPr>
                <w:rFonts w:ascii="Times New Roman" w:hAnsi="Times New Roman" w:cs="Times New Roman"/>
                <w:sz w:val="20"/>
                <w:szCs w:val="20"/>
              </w:rPr>
            </w:pPr>
            <w:r>
              <w:rPr>
                <w:sz w:val="20"/>
                <w:szCs w:val="20"/>
              </w:rPr>
              <w:t>4</w:t>
            </w:r>
          </w:p>
        </w:tc>
      </w:tr>
      <w:tr w:rsidR="00A022B9" w:rsidRPr="001C2507" w14:paraId="7D06E000" w14:textId="77777777" w:rsidTr="007B72DC">
        <w:trPr>
          <w:trHeight w:val="312"/>
        </w:trPr>
        <w:tc>
          <w:tcPr>
            <w:tcW w:w="0" w:type="auto"/>
          </w:tcPr>
          <w:p w14:paraId="2C229984" w14:textId="5E19B7C9" w:rsidR="00A022B9" w:rsidRPr="001C2507" w:rsidRDefault="00A022B9" w:rsidP="00A022B9">
            <w:pPr>
              <w:rPr>
                <w:rFonts w:ascii="Times New Roman" w:hAnsi="Times New Roman" w:cs="Times New Roman"/>
                <w:b/>
                <w:sz w:val="20"/>
                <w:szCs w:val="20"/>
              </w:rPr>
            </w:pPr>
            <w:r>
              <w:rPr>
                <w:rFonts w:ascii="Times New Roman" w:hAnsi="Times New Roman" w:cs="Times New Roman"/>
                <w:b/>
                <w:sz w:val="20"/>
                <w:szCs w:val="20"/>
              </w:rPr>
              <w:t>Ö</w:t>
            </w:r>
            <w:r w:rsidR="007B72DC">
              <w:rPr>
                <w:rFonts w:ascii="Times New Roman" w:hAnsi="Times New Roman" w:cs="Times New Roman"/>
                <w:b/>
                <w:sz w:val="20"/>
                <w:szCs w:val="20"/>
              </w:rPr>
              <w:t>Ç</w:t>
            </w:r>
            <w:r>
              <w:rPr>
                <w:rFonts w:ascii="Times New Roman" w:hAnsi="Times New Roman" w:cs="Times New Roman"/>
                <w:b/>
                <w:sz w:val="20"/>
                <w:szCs w:val="20"/>
              </w:rPr>
              <w:t>5</w:t>
            </w:r>
          </w:p>
        </w:tc>
        <w:tc>
          <w:tcPr>
            <w:tcW w:w="738" w:type="dxa"/>
            <w:vAlign w:val="center"/>
          </w:tcPr>
          <w:p w14:paraId="46683598" w14:textId="5E31CD80" w:rsidR="00A022B9" w:rsidRPr="005D3F4E" w:rsidRDefault="00A022B9" w:rsidP="00A022B9">
            <w:pPr>
              <w:jc w:val="center"/>
              <w:rPr>
                <w:sz w:val="20"/>
                <w:szCs w:val="20"/>
              </w:rPr>
            </w:pPr>
            <w:r>
              <w:rPr>
                <w:sz w:val="20"/>
                <w:szCs w:val="20"/>
              </w:rPr>
              <w:t>1</w:t>
            </w:r>
          </w:p>
        </w:tc>
        <w:tc>
          <w:tcPr>
            <w:tcW w:w="549" w:type="dxa"/>
            <w:vAlign w:val="center"/>
          </w:tcPr>
          <w:p w14:paraId="26DCDD7D" w14:textId="37A58802" w:rsidR="00A022B9" w:rsidRPr="005D3F4E" w:rsidRDefault="00A022B9" w:rsidP="00A022B9">
            <w:pPr>
              <w:jc w:val="center"/>
              <w:rPr>
                <w:sz w:val="20"/>
                <w:szCs w:val="20"/>
              </w:rPr>
            </w:pPr>
            <w:r>
              <w:rPr>
                <w:sz w:val="20"/>
                <w:szCs w:val="20"/>
              </w:rPr>
              <w:t>1</w:t>
            </w:r>
          </w:p>
        </w:tc>
        <w:tc>
          <w:tcPr>
            <w:tcW w:w="549" w:type="dxa"/>
            <w:vAlign w:val="center"/>
          </w:tcPr>
          <w:p w14:paraId="0229D304" w14:textId="645F8CC4" w:rsidR="00A022B9" w:rsidRPr="005D3F4E" w:rsidRDefault="00A022B9" w:rsidP="00A022B9">
            <w:pPr>
              <w:jc w:val="center"/>
              <w:rPr>
                <w:sz w:val="20"/>
                <w:szCs w:val="20"/>
              </w:rPr>
            </w:pPr>
            <w:r>
              <w:rPr>
                <w:sz w:val="20"/>
                <w:szCs w:val="20"/>
              </w:rPr>
              <w:t>1</w:t>
            </w:r>
          </w:p>
        </w:tc>
        <w:tc>
          <w:tcPr>
            <w:tcW w:w="551" w:type="dxa"/>
            <w:gridSpan w:val="2"/>
            <w:vAlign w:val="center"/>
          </w:tcPr>
          <w:p w14:paraId="1990E253" w14:textId="40A82574" w:rsidR="00A022B9" w:rsidRPr="005D3F4E" w:rsidRDefault="00A022B9" w:rsidP="00A022B9">
            <w:pPr>
              <w:jc w:val="center"/>
              <w:rPr>
                <w:sz w:val="20"/>
                <w:szCs w:val="20"/>
              </w:rPr>
            </w:pPr>
            <w:r>
              <w:rPr>
                <w:sz w:val="20"/>
                <w:szCs w:val="20"/>
              </w:rPr>
              <w:t>1</w:t>
            </w:r>
          </w:p>
        </w:tc>
        <w:tc>
          <w:tcPr>
            <w:tcW w:w="549" w:type="dxa"/>
            <w:vAlign w:val="center"/>
          </w:tcPr>
          <w:p w14:paraId="66474186" w14:textId="0DB19C59" w:rsidR="00A022B9" w:rsidRPr="005D3F4E" w:rsidRDefault="00A022B9" w:rsidP="00A022B9">
            <w:pPr>
              <w:jc w:val="center"/>
              <w:rPr>
                <w:sz w:val="20"/>
                <w:szCs w:val="20"/>
              </w:rPr>
            </w:pPr>
            <w:r>
              <w:rPr>
                <w:sz w:val="20"/>
                <w:szCs w:val="20"/>
              </w:rPr>
              <w:t>1</w:t>
            </w:r>
          </w:p>
        </w:tc>
        <w:tc>
          <w:tcPr>
            <w:tcW w:w="549" w:type="dxa"/>
            <w:vAlign w:val="center"/>
          </w:tcPr>
          <w:p w14:paraId="56A9AB70" w14:textId="71C7C790" w:rsidR="00A022B9" w:rsidRPr="005D3F4E" w:rsidRDefault="00A022B9" w:rsidP="00A022B9">
            <w:pPr>
              <w:jc w:val="center"/>
              <w:rPr>
                <w:sz w:val="20"/>
                <w:szCs w:val="20"/>
              </w:rPr>
            </w:pPr>
            <w:r>
              <w:rPr>
                <w:sz w:val="20"/>
                <w:szCs w:val="20"/>
              </w:rPr>
              <w:t>1</w:t>
            </w:r>
          </w:p>
        </w:tc>
        <w:tc>
          <w:tcPr>
            <w:tcW w:w="549" w:type="dxa"/>
            <w:gridSpan w:val="2"/>
            <w:vAlign w:val="center"/>
          </w:tcPr>
          <w:p w14:paraId="4622C7E5" w14:textId="183FD939" w:rsidR="00A022B9" w:rsidRPr="005D3F4E" w:rsidRDefault="00A022B9" w:rsidP="00A022B9">
            <w:pPr>
              <w:jc w:val="center"/>
              <w:rPr>
                <w:sz w:val="20"/>
                <w:szCs w:val="20"/>
              </w:rPr>
            </w:pPr>
            <w:r>
              <w:rPr>
                <w:sz w:val="20"/>
                <w:szCs w:val="20"/>
              </w:rPr>
              <w:t>1</w:t>
            </w:r>
          </w:p>
        </w:tc>
        <w:tc>
          <w:tcPr>
            <w:tcW w:w="550" w:type="dxa"/>
            <w:vAlign w:val="center"/>
          </w:tcPr>
          <w:p w14:paraId="3F5B7EB9" w14:textId="647D2790" w:rsidR="00A022B9" w:rsidRPr="005D3F4E" w:rsidRDefault="00A022B9" w:rsidP="00A022B9">
            <w:pPr>
              <w:jc w:val="center"/>
              <w:rPr>
                <w:sz w:val="20"/>
                <w:szCs w:val="20"/>
              </w:rPr>
            </w:pPr>
            <w:r>
              <w:rPr>
                <w:sz w:val="20"/>
                <w:szCs w:val="20"/>
              </w:rPr>
              <w:t>1</w:t>
            </w:r>
          </w:p>
        </w:tc>
        <w:tc>
          <w:tcPr>
            <w:tcW w:w="549" w:type="dxa"/>
            <w:vAlign w:val="center"/>
          </w:tcPr>
          <w:p w14:paraId="34195394" w14:textId="3063A092" w:rsidR="00A022B9" w:rsidRPr="005D3F4E" w:rsidRDefault="00A022B9" w:rsidP="00A022B9">
            <w:pPr>
              <w:jc w:val="center"/>
              <w:rPr>
                <w:sz w:val="20"/>
                <w:szCs w:val="20"/>
              </w:rPr>
            </w:pPr>
            <w:r>
              <w:rPr>
                <w:sz w:val="20"/>
                <w:szCs w:val="20"/>
              </w:rPr>
              <w:t>1</w:t>
            </w:r>
          </w:p>
        </w:tc>
        <w:tc>
          <w:tcPr>
            <w:tcW w:w="549" w:type="dxa"/>
            <w:gridSpan w:val="2"/>
            <w:vAlign w:val="center"/>
          </w:tcPr>
          <w:p w14:paraId="4AA81C79" w14:textId="7913D209" w:rsidR="00A022B9" w:rsidRPr="005D3F4E" w:rsidRDefault="00A022B9" w:rsidP="00A022B9">
            <w:pPr>
              <w:jc w:val="center"/>
              <w:rPr>
                <w:sz w:val="20"/>
                <w:szCs w:val="20"/>
              </w:rPr>
            </w:pPr>
            <w:r>
              <w:rPr>
                <w:sz w:val="20"/>
                <w:szCs w:val="20"/>
              </w:rPr>
              <w:t>1</w:t>
            </w:r>
          </w:p>
        </w:tc>
        <w:tc>
          <w:tcPr>
            <w:tcW w:w="549" w:type="dxa"/>
            <w:vAlign w:val="center"/>
          </w:tcPr>
          <w:p w14:paraId="2E592147" w14:textId="086D8AAD" w:rsidR="00A022B9" w:rsidRPr="005D3F4E" w:rsidRDefault="00A022B9" w:rsidP="00A022B9">
            <w:pPr>
              <w:jc w:val="center"/>
              <w:rPr>
                <w:sz w:val="20"/>
                <w:szCs w:val="20"/>
              </w:rPr>
            </w:pPr>
            <w:r>
              <w:rPr>
                <w:sz w:val="20"/>
                <w:szCs w:val="20"/>
              </w:rPr>
              <w:t>1</w:t>
            </w:r>
          </w:p>
        </w:tc>
        <w:tc>
          <w:tcPr>
            <w:tcW w:w="550" w:type="dxa"/>
            <w:vAlign w:val="center"/>
          </w:tcPr>
          <w:p w14:paraId="2C5E7A09" w14:textId="6D6DB56F" w:rsidR="00A022B9" w:rsidRPr="005D3F4E" w:rsidRDefault="00A022B9" w:rsidP="00A022B9">
            <w:pPr>
              <w:jc w:val="center"/>
              <w:rPr>
                <w:sz w:val="20"/>
                <w:szCs w:val="20"/>
              </w:rPr>
            </w:pPr>
            <w:r>
              <w:rPr>
                <w:sz w:val="20"/>
                <w:szCs w:val="20"/>
              </w:rPr>
              <w:t>1</w:t>
            </w:r>
          </w:p>
        </w:tc>
        <w:tc>
          <w:tcPr>
            <w:tcW w:w="549" w:type="dxa"/>
            <w:gridSpan w:val="2"/>
            <w:vAlign w:val="center"/>
          </w:tcPr>
          <w:p w14:paraId="3F7C6B8F" w14:textId="24D65212" w:rsidR="00A022B9" w:rsidRPr="005D3F4E" w:rsidRDefault="00A022B9" w:rsidP="00A022B9">
            <w:pPr>
              <w:jc w:val="center"/>
              <w:rPr>
                <w:sz w:val="20"/>
                <w:szCs w:val="20"/>
              </w:rPr>
            </w:pPr>
            <w:r>
              <w:rPr>
                <w:sz w:val="20"/>
                <w:szCs w:val="20"/>
              </w:rPr>
              <w:t>1</w:t>
            </w:r>
          </w:p>
        </w:tc>
        <w:tc>
          <w:tcPr>
            <w:tcW w:w="549" w:type="dxa"/>
            <w:vAlign w:val="center"/>
          </w:tcPr>
          <w:p w14:paraId="233720F2" w14:textId="4D1741FF" w:rsidR="00A022B9" w:rsidRPr="005D3F4E" w:rsidRDefault="00A022B9" w:rsidP="00A022B9">
            <w:pPr>
              <w:jc w:val="center"/>
              <w:rPr>
                <w:sz w:val="20"/>
                <w:szCs w:val="20"/>
              </w:rPr>
            </w:pPr>
            <w:r>
              <w:rPr>
                <w:sz w:val="20"/>
                <w:szCs w:val="20"/>
              </w:rPr>
              <w:t>1</w:t>
            </w:r>
          </w:p>
        </w:tc>
        <w:tc>
          <w:tcPr>
            <w:tcW w:w="550" w:type="dxa"/>
            <w:vAlign w:val="center"/>
          </w:tcPr>
          <w:p w14:paraId="14F7AF25" w14:textId="104BBC17" w:rsidR="00A022B9" w:rsidRPr="005D3F4E" w:rsidRDefault="00A022B9" w:rsidP="00A022B9">
            <w:pPr>
              <w:jc w:val="center"/>
              <w:rPr>
                <w:sz w:val="20"/>
                <w:szCs w:val="20"/>
              </w:rPr>
            </w:pPr>
            <w:r>
              <w:rPr>
                <w:sz w:val="20"/>
                <w:szCs w:val="20"/>
              </w:rPr>
              <w:t>1</w:t>
            </w:r>
          </w:p>
        </w:tc>
      </w:tr>
      <w:tr w:rsidR="006E1385" w:rsidRPr="001C2507" w14:paraId="5E70FFEC" w14:textId="77777777" w:rsidTr="00575755">
        <w:trPr>
          <w:trHeight w:val="312"/>
        </w:trPr>
        <w:tc>
          <w:tcPr>
            <w:tcW w:w="0" w:type="auto"/>
            <w:gridSpan w:val="20"/>
            <w:vAlign w:val="center"/>
          </w:tcPr>
          <w:p w14:paraId="5295F8A7" w14:textId="77777777" w:rsidR="006E1385" w:rsidRPr="001C2507" w:rsidRDefault="006E1385" w:rsidP="00575755">
            <w:pPr>
              <w:spacing w:before="120" w:after="120"/>
              <w:jc w:val="center"/>
              <w:rPr>
                <w:rFonts w:ascii="Times New Roman" w:hAnsi="Times New Roman" w:cs="Times New Roman"/>
                <w:sz w:val="20"/>
                <w:szCs w:val="20"/>
              </w:rPr>
            </w:pPr>
            <w:r w:rsidRPr="001C2507">
              <w:rPr>
                <w:rFonts w:ascii="Times New Roman" w:hAnsi="Times New Roman" w:cs="Times New Roman"/>
                <w:b/>
                <w:sz w:val="20"/>
                <w:szCs w:val="20"/>
              </w:rPr>
              <w:t>ÖK: Öğrenme Kazanımları    PÇ: Program Çıktıları</w:t>
            </w:r>
          </w:p>
        </w:tc>
      </w:tr>
      <w:tr w:rsidR="006E1385" w:rsidRPr="001C2507" w14:paraId="1340DDAA" w14:textId="77777777" w:rsidTr="00575755">
        <w:trPr>
          <w:trHeight w:val="312"/>
        </w:trPr>
        <w:tc>
          <w:tcPr>
            <w:tcW w:w="1371" w:type="dxa"/>
            <w:gridSpan w:val="2"/>
            <w:vAlign w:val="center"/>
          </w:tcPr>
          <w:p w14:paraId="3016F819"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Katkı Düzeyi</w:t>
            </w:r>
          </w:p>
        </w:tc>
        <w:tc>
          <w:tcPr>
            <w:tcW w:w="1496" w:type="dxa"/>
            <w:gridSpan w:val="3"/>
            <w:vAlign w:val="center"/>
          </w:tcPr>
          <w:p w14:paraId="7C38981E"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1 Çok Düşük</w:t>
            </w:r>
          </w:p>
        </w:tc>
        <w:tc>
          <w:tcPr>
            <w:tcW w:w="1493" w:type="dxa"/>
            <w:gridSpan w:val="4"/>
            <w:vAlign w:val="center"/>
          </w:tcPr>
          <w:p w14:paraId="2230AA37"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2 Düşük</w:t>
            </w:r>
          </w:p>
        </w:tc>
        <w:tc>
          <w:tcPr>
            <w:tcW w:w="1629" w:type="dxa"/>
            <w:gridSpan w:val="4"/>
            <w:vAlign w:val="center"/>
          </w:tcPr>
          <w:p w14:paraId="3FFEC870"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3 Orta</w:t>
            </w:r>
          </w:p>
        </w:tc>
        <w:tc>
          <w:tcPr>
            <w:tcW w:w="1462" w:type="dxa"/>
            <w:gridSpan w:val="4"/>
            <w:vAlign w:val="center"/>
          </w:tcPr>
          <w:p w14:paraId="2C5C3CF7"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4 Yüksek</w:t>
            </w:r>
          </w:p>
        </w:tc>
        <w:tc>
          <w:tcPr>
            <w:tcW w:w="1611" w:type="dxa"/>
            <w:gridSpan w:val="3"/>
            <w:vAlign w:val="center"/>
          </w:tcPr>
          <w:p w14:paraId="699BA61F" w14:textId="77777777" w:rsidR="006E1385" w:rsidRPr="001C2507" w:rsidRDefault="006E1385" w:rsidP="00575755">
            <w:pPr>
              <w:jc w:val="center"/>
              <w:rPr>
                <w:rFonts w:ascii="Times New Roman" w:hAnsi="Times New Roman" w:cs="Times New Roman"/>
                <w:sz w:val="20"/>
                <w:szCs w:val="20"/>
              </w:rPr>
            </w:pPr>
            <w:r w:rsidRPr="001C2507">
              <w:rPr>
                <w:rFonts w:ascii="Times New Roman" w:hAnsi="Times New Roman" w:cs="Times New Roman"/>
                <w:b/>
                <w:sz w:val="20"/>
                <w:szCs w:val="20"/>
              </w:rPr>
              <w:t>5 Çok Yüksek</w:t>
            </w:r>
          </w:p>
        </w:tc>
      </w:tr>
    </w:tbl>
    <w:p w14:paraId="3F746F0B" w14:textId="53377D2C" w:rsidR="00E61188" w:rsidRPr="001C2507" w:rsidRDefault="00E61188" w:rsidP="00E61188">
      <w:pPr>
        <w:tabs>
          <w:tab w:val="left" w:pos="3306"/>
        </w:tabs>
        <w:jc w:val="center"/>
        <w:rPr>
          <w:rFonts w:ascii="Times New Roman" w:hAnsi="Times New Roman" w:cs="Times New Roman"/>
          <w:b/>
          <w:sz w:val="20"/>
          <w:szCs w:val="20"/>
        </w:rPr>
      </w:pPr>
      <w:r w:rsidRPr="001C2507">
        <w:rPr>
          <w:rFonts w:ascii="Times New Roman" w:hAnsi="Times New Roman" w:cs="Times New Roman"/>
          <w:b/>
          <w:sz w:val="20"/>
          <w:szCs w:val="20"/>
        </w:rPr>
        <w:t>Program Çıktıları ve İlgili Dersin İlişkisi</w:t>
      </w:r>
    </w:p>
    <w:tbl>
      <w:tblPr>
        <w:tblStyle w:val="TabloKlavuzu"/>
        <w:tblW w:w="9299" w:type="dxa"/>
        <w:tblLayout w:type="fixed"/>
        <w:tblLook w:val="04A0" w:firstRow="1" w:lastRow="0" w:firstColumn="1" w:lastColumn="0" w:noHBand="0" w:noVBand="1"/>
      </w:tblPr>
      <w:tblGrid>
        <w:gridCol w:w="2144"/>
        <w:gridCol w:w="477"/>
        <w:gridCol w:w="477"/>
        <w:gridCol w:w="477"/>
        <w:gridCol w:w="477"/>
        <w:gridCol w:w="477"/>
        <w:gridCol w:w="477"/>
        <w:gridCol w:w="477"/>
        <w:gridCol w:w="477"/>
        <w:gridCol w:w="477"/>
        <w:gridCol w:w="477"/>
        <w:gridCol w:w="477"/>
        <w:gridCol w:w="477"/>
        <w:gridCol w:w="477"/>
        <w:gridCol w:w="477"/>
        <w:gridCol w:w="477"/>
      </w:tblGrid>
      <w:tr w:rsidR="00E61188" w:rsidRPr="001C2507" w14:paraId="100A973B" w14:textId="77777777" w:rsidTr="00F72901">
        <w:trPr>
          <w:trHeight w:val="465"/>
        </w:trPr>
        <w:tc>
          <w:tcPr>
            <w:tcW w:w="2144" w:type="dxa"/>
            <w:vAlign w:val="center"/>
          </w:tcPr>
          <w:p w14:paraId="70D4BE61" w14:textId="77777777" w:rsidR="00E61188" w:rsidRPr="001C2507" w:rsidRDefault="00E61188" w:rsidP="00F72901">
            <w:pPr>
              <w:spacing w:line="360" w:lineRule="auto"/>
              <w:rPr>
                <w:rFonts w:ascii="Times New Roman" w:hAnsi="Times New Roman" w:cs="Times New Roman"/>
                <w:b/>
                <w:sz w:val="20"/>
                <w:szCs w:val="20"/>
              </w:rPr>
            </w:pPr>
            <w:r w:rsidRPr="001C2507">
              <w:rPr>
                <w:rFonts w:ascii="Times New Roman" w:hAnsi="Times New Roman" w:cs="Times New Roman"/>
                <w:b/>
                <w:sz w:val="20"/>
                <w:szCs w:val="20"/>
              </w:rPr>
              <w:t>Dersin Adı</w:t>
            </w:r>
          </w:p>
        </w:tc>
        <w:tc>
          <w:tcPr>
            <w:tcW w:w="477" w:type="dxa"/>
          </w:tcPr>
          <w:p w14:paraId="2C9870B9"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w:t>
            </w:r>
          </w:p>
        </w:tc>
        <w:tc>
          <w:tcPr>
            <w:tcW w:w="477" w:type="dxa"/>
          </w:tcPr>
          <w:p w14:paraId="6F2928D2"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PÇ2</w:t>
            </w:r>
          </w:p>
        </w:tc>
        <w:tc>
          <w:tcPr>
            <w:tcW w:w="477" w:type="dxa"/>
          </w:tcPr>
          <w:p w14:paraId="190FE24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PÇ3</w:t>
            </w:r>
          </w:p>
        </w:tc>
        <w:tc>
          <w:tcPr>
            <w:tcW w:w="477" w:type="dxa"/>
          </w:tcPr>
          <w:p w14:paraId="11694791"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PÇ4</w:t>
            </w:r>
          </w:p>
        </w:tc>
        <w:tc>
          <w:tcPr>
            <w:tcW w:w="477" w:type="dxa"/>
          </w:tcPr>
          <w:p w14:paraId="0EEB43DF"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PÇ5</w:t>
            </w:r>
          </w:p>
        </w:tc>
        <w:tc>
          <w:tcPr>
            <w:tcW w:w="477" w:type="dxa"/>
          </w:tcPr>
          <w:p w14:paraId="72976C58"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PÇ6</w:t>
            </w:r>
          </w:p>
        </w:tc>
        <w:tc>
          <w:tcPr>
            <w:tcW w:w="477" w:type="dxa"/>
          </w:tcPr>
          <w:p w14:paraId="36245DD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PÇ7</w:t>
            </w:r>
          </w:p>
        </w:tc>
        <w:tc>
          <w:tcPr>
            <w:tcW w:w="477" w:type="dxa"/>
          </w:tcPr>
          <w:p w14:paraId="2C319E5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PÇ8</w:t>
            </w:r>
          </w:p>
        </w:tc>
        <w:tc>
          <w:tcPr>
            <w:tcW w:w="477" w:type="dxa"/>
          </w:tcPr>
          <w:p w14:paraId="0694F64F"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PÇ9</w:t>
            </w:r>
          </w:p>
        </w:tc>
        <w:tc>
          <w:tcPr>
            <w:tcW w:w="477" w:type="dxa"/>
          </w:tcPr>
          <w:p w14:paraId="1BB9E1BC"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PÇ10</w:t>
            </w:r>
          </w:p>
        </w:tc>
        <w:tc>
          <w:tcPr>
            <w:tcW w:w="477" w:type="dxa"/>
          </w:tcPr>
          <w:p w14:paraId="4515A324"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PÇ11</w:t>
            </w:r>
          </w:p>
        </w:tc>
        <w:tc>
          <w:tcPr>
            <w:tcW w:w="477" w:type="dxa"/>
          </w:tcPr>
          <w:p w14:paraId="6A207E9B"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PÇ12</w:t>
            </w:r>
          </w:p>
        </w:tc>
        <w:tc>
          <w:tcPr>
            <w:tcW w:w="477" w:type="dxa"/>
          </w:tcPr>
          <w:p w14:paraId="7BA5FB0A"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PÇ13</w:t>
            </w:r>
          </w:p>
        </w:tc>
        <w:tc>
          <w:tcPr>
            <w:tcW w:w="477" w:type="dxa"/>
          </w:tcPr>
          <w:p w14:paraId="299C9CB4"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PÇ14</w:t>
            </w:r>
          </w:p>
        </w:tc>
        <w:tc>
          <w:tcPr>
            <w:tcW w:w="477" w:type="dxa"/>
          </w:tcPr>
          <w:p w14:paraId="783478C8" w14:textId="77777777" w:rsidR="00E61188" w:rsidRPr="001C2507" w:rsidRDefault="00E61188" w:rsidP="00F72901">
            <w:pPr>
              <w:ind w:left="-57"/>
              <w:jc w:val="center"/>
              <w:rPr>
                <w:rFonts w:ascii="Times New Roman" w:hAnsi="Times New Roman" w:cs="Times New Roman"/>
                <w:b/>
                <w:sz w:val="20"/>
                <w:szCs w:val="20"/>
              </w:rPr>
            </w:pPr>
            <w:r w:rsidRPr="001C2507">
              <w:rPr>
                <w:rFonts w:ascii="Times New Roman" w:hAnsi="Times New Roman" w:cs="Times New Roman"/>
                <w:b/>
                <w:sz w:val="20"/>
                <w:szCs w:val="20"/>
              </w:rPr>
              <w:t>PÇ15</w:t>
            </w:r>
          </w:p>
        </w:tc>
      </w:tr>
      <w:tr w:rsidR="00A022B9" w:rsidRPr="001C2507" w14:paraId="536DF363" w14:textId="77777777" w:rsidTr="006339D9">
        <w:trPr>
          <w:trHeight w:val="363"/>
        </w:trPr>
        <w:tc>
          <w:tcPr>
            <w:tcW w:w="2144" w:type="dxa"/>
            <w:vAlign w:val="center"/>
          </w:tcPr>
          <w:p w14:paraId="01586E9B" w14:textId="6200889A" w:rsidR="00A022B9" w:rsidRPr="001C2507" w:rsidRDefault="00A022B9" w:rsidP="00A022B9">
            <w:pPr>
              <w:spacing w:line="360" w:lineRule="auto"/>
              <w:rPr>
                <w:rFonts w:ascii="Times New Roman" w:hAnsi="Times New Roman" w:cs="Times New Roman"/>
                <w:sz w:val="20"/>
                <w:szCs w:val="20"/>
              </w:rPr>
            </w:pPr>
            <w:r>
              <w:rPr>
                <w:rFonts w:ascii="Times New Roman" w:hAnsi="Times New Roman" w:cs="Times New Roman"/>
                <w:sz w:val="20"/>
                <w:szCs w:val="20"/>
              </w:rPr>
              <w:t>Kliniğe Giriş</w:t>
            </w:r>
          </w:p>
        </w:tc>
        <w:tc>
          <w:tcPr>
            <w:tcW w:w="477" w:type="dxa"/>
          </w:tcPr>
          <w:p w14:paraId="3897DE51" w14:textId="5A6D692B" w:rsidR="00A022B9" w:rsidRPr="001C2507" w:rsidRDefault="00A022B9" w:rsidP="00A022B9">
            <w:pPr>
              <w:jc w:val="center"/>
              <w:rPr>
                <w:rFonts w:ascii="Times New Roman" w:hAnsi="Times New Roman" w:cs="Times New Roman"/>
                <w:sz w:val="20"/>
                <w:szCs w:val="20"/>
              </w:rPr>
            </w:pPr>
            <w:r>
              <w:rPr>
                <w:sz w:val="20"/>
                <w:szCs w:val="20"/>
              </w:rPr>
              <w:t>4</w:t>
            </w:r>
          </w:p>
        </w:tc>
        <w:tc>
          <w:tcPr>
            <w:tcW w:w="477" w:type="dxa"/>
          </w:tcPr>
          <w:p w14:paraId="35389122" w14:textId="6B13F785"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5624A423" w14:textId="713CB307" w:rsidR="00A022B9" w:rsidRPr="001C2507" w:rsidRDefault="00A022B9" w:rsidP="00A022B9">
            <w:pPr>
              <w:jc w:val="center"/>
              <w:rPr>
                <w:rFonts w:ascii="Times New Roman" w:hAnsi="Times New Roman" w:cs="Times New Roman"/>
                <w:sz w:val="20"/>
                <w:szCs w:val="20"/>
              </w:rPr>
            </w:pPr>
            <w:r>
              <w:rPr>
                <w:sz w:val="20"/>
                <w:szCs w:val="20"/>
              </w:rPr>
              <w:t>1</w:t>
            </w:r>
          </w:p>
        </w:tc>
        <w:tc>
          <w:tcPr>
            <w:tcW w:w="477" w:type="dxa"/>
          </w:tcPr>
          <w:p w14:paraId="56B9A3F0" w14:textId="498DE723" w:rsidR="00A022B9" w:rsidRPr="001C2507" w:rsidRDefault="00A022B9" w:rsidP="00A022B9">
            <w:pPr>
              <w:jc w:val="center"/>
              <w:rPr>
                <w:rFonts w:ascii="Times New Roman" w:hAnsi="Times New Roman" w:cs="Times New Roman"/>
                <w:sz w:val="20"/>
                <w:szCs w:val="20"/>
              </w:rPr>
            </w:pPr>
            <w:r>
              <w:rPr>
                <w:sz w:val="20"/>
                <w:szCs w:val="20"/>
              </w:rPr>
              <w:t>2</w:t>
            </w:r>
          </w:p>
        </w:tc>
        <w:tc>
          <w:tcPr>
            <w:tcW w:w="477" w:type="dxa"/>
          </w:tcPr>
          <w:p w14:paraId="2AD30422" w14:textId="7B1AE8B2"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7C524CF0" w14:textId="7B34070C" w:rsidR="00A022B9" w:rsidRPr="001C2507" w:rsidRDefault="00A022B9" w:rsidP="00A022B9">
            <w:pPr>
              <w:jc w:val="center"/>
              <w:rPr>
                <w:rFonts w:ascii="Times New Roman" w:hAnsi="Times New Roman" w:cs="Times New Roman"/>
                <w:sz w:val="20"/>
                <w:szCs w:val="20"/>
              </w:rPr>
            </w:pPr>
            <w:r>
              <w:rPr>
                <w:sz w:val="20"/>
                <w:szCs w:val="20"/>
              </w:rPr>
              <w:t>4</w:t>
            </w:r>
          </w:p>
        </w:tc>
        <w:tc>
          <w:tcPr>
            <w:tcW w:w="477" w:type="dxa"/>
          </w:tcPr>
          <w:p w14:paraId="7C5E830D" w14:textId="7FB5224B"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50D69144" w14:textId="6B207384" w:rsidR="00A022B9" w:rsidRPr="001C2507" w:rsidRDefault="00A022B9" w:rsidP="00A022B9">
            <w:pPr>
              <w:jc w:val="center"/>
              <w:rPr>
                <w:rFonts w:ascii="Times New Roman" w:hAnsi="Times New Roman" w:cs="Times New Roman"/>
                <w:sz w:val="20"/>
                <w:szCs w:val="20"/>
              </w:rPr>
            </w:pPr>
            <w:r>
              <w:rPr>
                <w:sz w:val="20"/>
                <w:szCs w:val="20"/>
              </w:rPr>
              <w:t>4</w:t>
            </w:r>
          </w:p>
        </w:tc>
        <w:tc>
          <w:tcPr>
            <w:tcW w:w="477" w:type="dxa"/>
          </w:tcPr>
          <w:p w14:paraId="528FCE2B" w14:textId="3123EDD4"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71E53A1C" w14:textId="0852BABE"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01F332FF" w14:textId="78646059"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69F806A0" w14:textId="1F090D60"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6B23057C" w14:textId="3DE2E814"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39966354" w14:textId="7B06622E" w:rsidR="00A022B9" w:rsidRPr="001C2507" w:rsidRDefault="00A022B9" w:rsidP="00A022B9">
            <w:pPr>
              <w:jc w:val="center"/>
              <w:rPr>
                <w:rFonts w:ascii="Times New Roman" w:hAnsi="Times New Roman" w:cs="Times New Roman"/>
                <w:sz w:val="20"/>
                <w:szCs w:val="20"/>
              </w:rPr>
            </w:pPr>
            <w:r>
              <w:rPr>
                <w:sz w:val="20"/>
                <w:szCs w:val="20"/>
              </w:rPr>
              <w:t>3</w:t>
            </w:r>
          </w:p>
        </w:tc>
        <w:tc>
          <w:tcPr>
            <w:tcW w:w="477" w:type="dxa"/>
          </w:tcPr>
          <w:p w14:paraId="596D5BF7" w14:textId="516DCB07" w:rsidR="00A022B9" w:rsidRPr="001C2507" w:rsidRDefault="00A022B9" w:rsidP="00A022B9">
            <w:pPr>
              <w:jc w:val="center"/>
              <w:rPr>
                <w:rFonts w:ascii="Times New Roman" w:hAnsi="Times New Roman" w:cs="Times New Roman"/>
                <w:sz w:val="20"/>
                <w:szCs w:val="20"/>
              </w:rPr>
            </w:pPr>
            <w:r>
              <w:rPr>
                <w:sz w:val="20"/>
                <w:szCs w:val="20"/>
              </w:rPr>
              <w:t>3</w:t>
            </w:r>
          </w:p>
        </w:tc>
      </w:tr>
    </w:tbl>
    <w:p w14:paraId="3C1F02F1" w14:textId="506650EB" w:rsidR="00E61188" w:rsidRDefault="00E61188">
      <w:pPr>
        <w:rPr>
          <w:rFonts w:ascii="Times New Roman" w:hAnsi="Times New Roman" w:cs="Times New Roman"/>
          <w:b/>
        </w:rPr>
      </w:pPr>
    </w:p>
    <w:sectPr w:rsidR="00E61188" w:rsidSect="00D06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DEC"/>
    <w:multiLevelType w:val="hybridMultilevel"/>
    <w:tmpl w:val="7C7AEAE8"/>
    <w:lvl w:ilvl="0" w:tplc="29AC2CF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2017AE"/>
    <w:multiLevelType w:val="hybridMultilevel"/>
    <w:tmpl w:val="D02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87687C"/>
    <w:multiLevelType w:val="hybridMultilevel"/>
    <w:tmpl w:val="CDBAE75A"/>
    <w:lvl w:ilvl="0" w:tplc="0BE6F87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813D7F"/>
    <w:multiLevelType w:val="hybridMultilevel"/>
    <w:tmpl w:val="899CB9A2"/>
    <w:lvl w:ilvl="0" w:tplc="0608B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FC"/>
    <w:rsid w:val="00021F72"/>
    <w:rsid w:val="000A1018"/>
    <w:rsid w:val="000B00F8"/>
    <w:rsid w:val="00164C2D"/>
    <w:rsid w:val="00185AC6"/>
    <w:rsid w:val="001B5354"/>
    <w:rsid w:val="001C1B4D"/>
    <w:rsid w:val="001C2507"/>
    <w:rsid w:val="002166A4"/>
    <w:rsid w:val="002322AD"/>
    <w:rsid w:val="00260A87"/>
    <w:rsid w:val="002A0D62"/>
    <w:rsid w:val="002D51B4"/>
    <w:rsid w:val="003367B9"/>
    <w:rsid w:val="00352254"/>
    <w:rsid w:val="00384EE6"/>
    <w:rsid w:val="003B43BC"/>
    <w:rsid w:val="003C500A"/>
    <w:rsid w:val="00407964"/>
    <w:rsid w:val="00486187"/>
    <w:rsid w:val="004865D5"/>
    <w:rsid w:val="00495519"/>
    <w:rsid w:val="004D5B03"/>
    <w:rsid w:val="0051007F"/>
    <w:rsid w:val="00540434"/>
    <w:rsid w:val="00585323"/>
    <w:rsid w:val="005A41DC"/>
    <w:rsid w:val="005B4FFF"/>
    <w:rsid w:val="005D4E57"/>
    <w:rsid w:val="005F6404"/>
    <w:rsid w:val="006564CE"/>
    <w:rsid w:val="00661F4B"/>
    <w:rsid w:val="00681C88"/>
    <w:rsid w:val="006E05BF"/>
    <w:rsid w:val="006E1385"/>
    <w:rsid w:val="00710D88"/>
    <w:rsid w:val="00714EB7"/>
    <w:rsid w:val="00723D12"/>
    <w:rsid w:val="007A270D"/>
    <w:rsid w:val="007A711A"/>
    <w:rsid w:val="007B72DC"/>
    <w:rsid w:val="007F1F2C"/>
    <w:rsid w:val="007F340C"/>
    <w:rsid w:val="00831727"/>
    <w:rsid w:val="00851B6C"/>
    <w:rsid w:val="00854E7F"/>
    <w:rsid w:val="00860D28"/>
    <w:rsid w:val="00883A82"/>
    <w:rsid w:val="008A483A"/>
    <w:rsid w:val="008B6634"/>
    <w:rsid w:val="008E39AD"/>
    <w:rsid w:val="009110FC"/>
    <w:rsid w:val="00945399"/>
    <w:rsid w:val="009740D9"/>
    <w:rsid w:val="00980FDC"/>
    <w:rsid w:val="009E00D8"/>
    <w:rsid w:val="00A022B9"/>
    <w:rsid w:val="00AB01AA"/>
    <w:rsid w:val="00B50B7A"/>
    <w:rsid w:val="00B53FCD"/>
    <w:rsid w:val="00B56909"/>
    <w:rsid w:val="00B7140F"/>
    <w:rsid w:val="00B85A00"/>
    <w:rsid w:val="00B95BB0"/>
    <w:rsid w:val="00BD6D80"/>
    <w:rsid w:val="00C34BD0"/>
    <w:rsid w:val="00C954D1"/>
    <w:rsid w:val="00CC6D2F"/>
    <w:rsid w:val="00CC7B60"/>
    <w:rsid w:val="00CD02D6"/>
    <w:rsid w:val="00CD237C"/>
    <w:rsid w:val="00D06F37"/>
    <w:rsid w:val="00D175AC"/>
    <w:rsid w:val="00DB7D03"/>
    <w:rsid w:val="00E24912"/>
    <w:rsid w:val="00E61188"/>
    <w:rsid w:val="00F032A4"/>
    <w:rsid w:val="00F1206D"/>
    <w:rsid w:val="00F44B24"/>
    <w:rsid w:val="00F50D2C"/>
    <w:rsid w:val="00F5577B"/>
    <w:rsid w:val="00F65415"/>
    <w:rsid w:val="00FB4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6CE7"/>
  <w15:docId w15:val="{C0FE8C0E-C8C6-43A8-B054-377BDD3A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110FC"/>
    <w:rPr>
      <w:b/>
      <w:bCs/>
    </w:rPr>
  </w:style>
  <w:style w:type="paragraph" w:styleId="ListeParagraf">
    <w:name w:val="List Paragraph"/>
    <w:basedOn w:val="Normal"/>
    <w:uiPriority w:val="34"/>
    <w:qFormat/>
    <w:rsid w:val="009110F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110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E61188"/>
    <w:rPr>
      <w:color w:val="0000FF" w:themeColor="hyperlink"/>
      <w:u w:val="single"/>
    </w:rPr>
  </w:style>
  <w:style w:type="character" w:customStyle="1" w:styleId="zmlenmeyenBahsetme1">
    <w:name w:val="Çözümlenmeyen Bahsetme1"/>
    <w:basedOn w:val="VarsaylanParagrafYazTipi"/>
    <w:uiPriority w:val="99"/>
    <w:semiHidden/>
    <w:unhideWhenUsed/>
    <w:rsid w:val="00E61188"/>
    <w:rPr>
      <w:color w:val="605E5C"/>
      <w:shd w:val="clear" w:color="auto" w:fill="E1DFDD"/>
    </w:rPr>
  </w:style>
  <w:style w:type="paragraph" w:styleId="NormalWeb">
    <w:name w:val="Normal (Web)"/>
    <w:basedOn w:val="Normal"/>
    <w:uiPriority w:val="99"/>
    <w:unhideWhenUsed/>
    <w:rsid w:val="00E61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51007F"/>
    <w:rPr>
      <w:color w:val="605E5C"/>
      <w:shd w:val="clear" w:color="auto" w:fill="E1DFDD"/>
    </w:rPr>
  </w:style>
  <w:style w:type="paragraph" w:customStyle="1" w:styleId="TableParagraph">
    <w:name w:val="Table Paragraph"/>
    <w:basedOn w:val="Normal"/>
    <w:uiPriority w:val="1"/>
    <w:qFormat/>
    <w:rsid w:val="007F340C"/>
    <w:pPr>
      <w:widowControl w:val="0"/>
      <w:autoSpaceDE w:val="0"/>
      <w:autoSpaceDN w:val="0"/>
      <w:spacing w:after="0" w:line="223"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87573">
      <w:bodyDiv w:val="1"/>
      <w:marLeft w:val="0"/>
      <w:marRight w:val="0"/>
      <w:marTop w:val="0"/>
      <w:marBottom w:val="0"/>
      <w:divBdr>
        <w:top w:val="none" w:sz="0" w:space="0" w:color="auto"/>
        <w:left w:val="none" w:sz="0" w:space="0" w:color="auto"/>
        <w:bottom w:val="none" w:sz="0" w:space="0" w:color="auto"/>
        <w:right w:val="none" w:sz="0" w:space="0" w:color="auto"/>
      </w:divBdr>
    </w:div>
    <w:div w:id="14694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defakyol@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Yönetim Bilimi</vt:lpstr>
    </vt:vector>
  </TitlesOfParts>
  <Company>MoTuN TncTR</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Bilimi</dc:title>
  <dc:creator>Arş. Gör. Ali Burak AKSUNGUR</dc:creator>
  <cp:lastModifiedBy>Fikret  DIKTAS</cp:lastModifiedBy>
  <cp:revision>20</cp:revision>
  <dcterms:created xsi:type="dcterms:W3CDTF">2020-09-02T06:11:00Z</dcterms:created>
  <dcterms:modified xsi:type="dcterms:W3CDTF">2020-09-09T11:54:00Z</dcterms:modified>
</cp:coreProperties>
</file>