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21E6" w14:textId="77777777" w:rsidR="00CC57CA" w:rsidRPr="008C2C0F" w:rsidRDefault="00CC57CA">
      <w:pPr>
        <w:pStyle w:val="GvdeMetni"/>
        <w:kinsoku w:val="0"/>
        <w:overflowPunct w:val="0"/>
        <w:spacing w:before="1" w:after="1"/>
        <w:rPr>
          <w:b w:val="0"/>
          <w:bCs w:val="0"/>
          <w:sz w:val="12"/>
          <w:szCs w:val="1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649"/>
        <w:gridCol w:w="6856"/>
      </w:tblGrid>
      <w:tr w:rsidR="008D23CE" w:rsidRPr="008C2C0F" w14:paraId="78E10956" w14:textId="77777777" w:rsidTr="009607E5">
        <w:trPr>
          <w:trHeight w:hRule="exact" w:val="470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652B" w14:textId="6AAFEF1C" w:rsidR="008D23CE" w:rsidRPr="008C2C0F" w:rsidRDefault="008D23CE" w:rsidP="00591C70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Adı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4FA4" w14:textId="4FC0D895" w:rsidR="008D23CE" w:rsidRPr="008D23CE" w:rsidRDefault="008D23CE" w:rsidP="008D23CE">
            <w:pPr>
              <w:pStyle w:val="TableParagraph"/>
              <w:kinsoku w:val="0"/>
              <w:overflowPunct w:val="0"/>
              <w:spacing w:line="240" w:lineRule="auto"/>
              <w:ind w:left="0" w:right="512"/>
            </w:pPr>
            <w:r w:rsidRPr="008D23CE">
              <w:rPr>
                <w:bCs/>
                <w:sz w:val="20"/>
                <w:szCs w:val="20"/>
              </w:rPr>
              <w:t>Kariyer Planlama</w:t>
            </w:r>
          </w:p>
        </w:tc>
      </w:tr>
      <w:tr w:rsidR="008D23CE" w:rsidRPr="008C2C0F" w14:paraId="5E7A2C0C" w14:textId="77777777" w:rsidTr="009607E5">
        <w:trPr>
          <w:trHeight w:hRule="exact" w:val="240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225F" w14:textId="636E2514" w:rsidR="008D23CE" w:rsidRPr="008C2C0F" w:rsidRDefault="008D23CE" w:rsidP="00591C70">
            <w:pPr>
              <w:pStyle w:val="TableParagraph"/>
              <w:kinsoku w:val="0"/>
              <w:overflowPunct w:val="0"/>
              <w:spacing w:line="240" w:lineRule="auto"/>
              <w:ind w:left="0"/>
            </w:pPr>
            <w:r w:rsidRPr="008C2C0F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53F20F" w14:textId="38567165" w:rsidR="008D23CE" w:rsidRPr="008D23CE" w:rsidRDefault="008D23CE" w:rsidP="00591C70">
            <w:pPr>
              <w:pStyle w:val="TableParagraph"/>
              <w:kinsoku w:val="0"/>
              <w:overflowPunct w:val="0"/>
              <w:ind w:left="0" w:right="5"/>
              <w:rPr>
                <w:sz w:val="20"/>
                <w:szCs w:val="20"/>
              </w:rPr>
            </w:pPr>
            <w:r w:rsidRPr="008D23CE">
              <w:rPr>
                <w:sz w:val="20"/>
                <w:szCs w:val="20"/>
              </w:rPr>
              <w:t>1 Saat Teorik</w:t>
            </w:r>
          </w:p>
        </w:tc>
      </w:tr>
      <w:tr w:rsidR="00CC57CA" w:rsidRPr="008C2C0F" w14:paraId="1F8FF43E" w14:textId="77777777" w:rsidTr="009607E5">
        <w:trPr>
          <w:trHeight w:hRule="exact" w:val="240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B948" w14:textId="13C943C2" w:rsidR="00CC57CA" w:rsidRPr="008C2C0F" w:rsidRDefault="00591C70" w:rsidP="00591C70">
            <w:pPr>
              <w:pStyle w:val="TableParagraph"/>
              <w:tabs>
                <w:tab w:val="right" w:pos="2423"/>
              </w:tabs>
              <w:kinsoku w:val="0"/>
              <w:overflowPunct w:val="0"/>
              <w:spacing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>Dersin Yürütücüsü</w:t>
            </w:r>
          </w:p>
        </w:tc>
        <w:tc>
          <w:tcPr>
            <w:tcW w:w="6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A85E" w14:textId="42133CAE" w:rsidR="00CC57CA" w:rsidRPr="008D23CE" w:rsidRDefault="008D23CE">
            <w:pPr>
              <w:rPr>
                <w:sz w:val="20"/>
                <w:szCs w:val="20"/>
              </w:rPr>
            </w:pPr>
            <w:r w:rsidRPr="008D23CE">
              <w:rPr>
                <w:sz w:val="20"/>
                <w:szCs w:val="20"/>
              </w:rPr>
              <w:t xml:space="preserve">Dr. </w:t>
            </w:r>
            <w:proofErr w:type="spellStart"/>
            <w:r w:rsidRPr="008D23CE">
              <w:rPr>
                <w:sz w:val="20"/>
                <w:szCs w:val="20"/>
              </w:rPr>
              <w:t>Öğr</w:t>
            </w:r>
            <w:proofErr w:type="spellEnd"/>
            <w:r w:rsidRPr="008D23CE">
              <w:rPr>
                <w:sz w:val="20"/>
                <w:szCs w:val="20"/>
              </w:rPr>
              <w:t>. Üyesi Sedef KOTANLI</w:t>
            </w:r>
          </w:p>
        </w:tc>
      </w:tr>
      <w:tr w:rsidR="00CC57CA" w:rsidRPr="008C2C0F" w14:paraId="0A5A117B" w14:textId="77777777" w:rsidTr="009607E5">
        <w:trPr>
          <w:trHeight w:hRule="exact" w:val="240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BD0C" w14:textId="33766E47" w:rsidR="00CC57CA" w:rsidRPr="008C2C0F" w:rsidRDefault="00591C70" w:rsidP="00591C70">
            <w:pPr>
              <w:pStyle w:val="TableParagraph"/>
              <w:kinsoku w:val="0"/>
              <w:overflowPunct w:val="0"/>
              <w:spacing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 xml:space="preserve">Dersin </w:t>
            </w:r>
            <w:proofErr w:type="spellStart"/>
            <w:r w:rsidRPr="008C2C0F">
              <w:rPr>
                <w:b/>
                <w:bCs/>
                <w:sz w:val="20"/>
                <w:szCs w:val="20"/>
              </w:rPr>
              <w:t>AKTS</w:t>
            </w:r>
            <w:r>
              <w:rPr>
                <w:b/>
                <w:bCs/>
                <w:sz w:val="20"/>
                <w:szCs w:val="20"/>
              </w:rPr>
              <w:t>’si</w:t>
            </w:r>
            <w:proofErr w:type="spellEnd"/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5CFC" w14:textId="12D3E197" w:rsidR="00CC57CA" w:rsidRPr="008C2C0F" w:rsidRDefault="00797A98" w:rsidP="008D23CE">
            <w:pPr>
              <w:pStyle w:val="TableParagraph"/>
              <w:kinsoku w:val="0"/>
              <w:overflowPunct w:val="0"/>
              <w:ind w:left="0"/>
            </w:pPr>
            <w:r>
              <w:rPr>
                <w:sz w:val="20"/>
                <w:szCs w:val="20"/>
              </w:rPr>
              <w:t>2</w:t>
            </w:r>
          </w:p>
        </w:tc>
      </w:tr>
      <w:tr w:rsidR="00CC57CA" w:rsidRPr="008C2C0F" w14:paraId="260F986F" w14:textId="77777777" w:rsidTr="009607E5">
        <w:trPr>
          <w:trHeight w:hRule="exact" w:val="240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EAC" w14:textId="58F4F972" w:rsidR="00CC57CA" w:rsidRPr="008C2C0F" w:rsidRDefault="002B4F2E" w:rsidP="00591C70">
            <w:pPr>
              <w:pStyle w:val="TableParagraph"/>
              <w:kinsoku w:val="0"/>
              <w:overflowPunct w:val="0"/>
              <w:spacing w:line="240" w:lineRule="auto"/>
              <w:ind w:left="0"/>
            </w:pPr>
            <w:r w:rsidRPr="008C2C0F">
              <w:rPr>
                <w:b/>
                <w:bCs/>
                <w:sz w:val="20"/>
                <w:szCs w:val="20"/>
              </w:rPr>
              <w:t xml:space="preserve">Dersin </w:t>
            </w:r>
            <w:r w:rsidR="00591C70">
              <w:rPr>
                <w:b/>
                <w:bCs/>
                <w:sz w:val="20"/>
                <w:szCs w:val="20"/>
              </w:rPr>
              <w:t>Gün ve Saati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AECB" w14:textId="0B55F8BD" w:rsidR="00CC57CA" w:rsidRPr="008C2C0F" w:rsidRDefault="004876AE" w:rsidP="008D23CE">
            <w:pPr>
              <w:pStyle w:val="TableParagraph"/>
              <w:kinsoku w:val="0"/>
              <w:overflowPunct w:val="0"/>
              <w:ind w:left="0"/>
            </w:pPr>
            <w:r>
              <w:rPr>
                <w:sz w:val="20"/>
                <w:szCs w:val="20"/>
              </w:rPr>
              <w:t>Web Sayfasında İlan Edilecektir.</w:t>
            </w:r>
          </w:p>
        </w:tc>
      </w:tr>
      <w:tr w:rsidR="00CC57CA" w:rsidRPr="008C2C0F" w14:paraId="076E7399" w14:textId="77777777" w:rsidTr="009607E5">
        <w:trPr>
          <w:trHeight w:hRule="exact" w:val="240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A960" w14:textId="409B561B" w:rsidR="00CC57CA" w:rsidRPr="008C2C0F" w:rsidRDefault="00591C70" w:rsidP="00591C70">
            <w:pPr>
              <w:pStyle w:val="TableParagraph"/>
              <w:kinsoku w:val="0"/>
              <w:overflowPunct w:val="0"/>
              <w:spacing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938E" w14:textId="7442DDD6" w:rsidR="00CC57CA" w:rsidRPr="008D23CE" w:rsidRDefault="008D23CE">
            <w:pPr>
              <w:rPr>
                <w:sz w:val="20"/>
                <w:szCs w:val="20"/>
              </w:rPr>
            </w:pPr>
            <w:r w:rsidRPr="008D23CE">
              <w:rPr>
                <w:sz w:val="20"/>
                <w:szCs w:val="20"/>
              </w:rPr>
              <w:t>Sedefakyol@harran.edu.tr</w:t>
            </w:r>
          </w:p>
        </w:tc>
      </w:tr>
      <w:tr w:rsidR="00CC57CA" w:rsidRPr="008C2C0F" w14:paraId="4EE2F55C" w14:textId="77777777" w:rsidTr="00A53D0F">
        <w:trPr>
          <w:trHeight w:hRule="exact" w:val="886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7339" w14:textId="0249EE5E" w:rsidR="00CC57CA" w:rsidRPr="008C2C0F" w:rsidRDefault="00591C70" w:rsidP="00591C70">
            <w:pPr>
              <w:pStyle w:val="TableParagraph"/>
              <w:kinsoku w:val="0"/>
              <w:overflowPunct w:val="0"/>
              <w:spacing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>Öğretim Yöntemi ve Ders</w:t>
            </w:r>
            <w:r w:rsidR="005203DA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Hazırlık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25D9" w14:textId="4F16DED0" w:rsidR="00CC57CA" w:rsidRPr="00A53D0F" w:rsidRDefault="00EC2B82" w:rsidP="00A53D0F">
            <w:pPr>
              <w:pStyle w:val="TableParagraph"/>
              <w:kinsoku w:val="0"/>
              <w:overflowPunct w:val="0"/>
              <w:spacing w:line="240" w:lineRule="auto"/>
              <w:ind w:left="0" w:right="101"/>
              <w:jc w:val="both"/>
              <w:rPr>
                <w:sz w:val="20"/>
                <w:szCs w:val="20"/>
              </w:rPr>
            </w:pPr>
            <w:r w:rsidRPr="00EC2B82">
              <w:rPr>
                <w:sz w:val="20"/>
                <w:szCs w:val="20"/>
              </w:rPr>
              <w:t>Uzaktan eğitim yöntemi</w:t>
            </w:r>
            <w:r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A53D0F" w:rsidRPr="00A53D0F">
              <w:rPr>
                <w:sz w:val="20"/>
                <w:szCs w:val="20"/>
              </w:rPr>
              <w:t>Konu anlatım, Soru-yanıt, örnek çözümler, doküman incelemesi Derse hazırlık aşamasında, öğrenciler ders kaynaklarından her haftanın konusunu derse girmeden önce inceleyerek girecekler. Haftalık ders konuları ile ilgili tarama yapılacak.</w:t>
            </w:r>
          </w:p>
        </w:tc>
      </w:tr>
      <w:tr w:rsidR="00CC57CA" w:rsidRPr="008C2C0F" w14:paraId="0A3BC3F5" w14:textId="77777777" w:rsidTr="009607E5">
        <w:trPr>
          <w:trHeight w:hRule="exact" w:val="1603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98DF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7FB2" w14:textId="49235346" w:rsidR="00CC57CA" w:rsidRPr="00193308" w:rsidRDefault="00193308">
            <w:pPr>
              <w:pStyle w:val="TableParagraph"/>
              <w:kinsoku w:val="0"/>
              <w:overflowPunct w:val="0"/>
              <w:spacing w:line="240" w:lineRule="auto"/>
              <w:ind w:right="101"/>
              <w:jc w:val="both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Kariyer Planlama dersi öğrencilerin iş dünyasını, farklı sektörleri ve bu sektörlerin gereksinimlerini tanımasını sağlayarak; iş dünyasına hazırlık sürecinde kariyer planlamasının önemi hakkında öğrencilerde farkındalık oluşturmayı hedefler. Ders, öğrencilerin, kişisel yetkinliklerini keşfetmesini ve iş dünyasının beklentilerini doğru anlamasını sağlayarak; bilgi ve becerilerini, ilgili sektörlerin gereklilikleri ile paralellik arz edecek şekilde geliştirmelerine yardımcı olur.</w:t>
            </w:r>
          </w:p>
        </w:tc>
      </w:tr>
      <w:tr w:rsidR="00CC57CA" w:rsidRPr="008C2C0F" w14:paraId="274AA621" w14:textId="77777777" w:rsidTr="009607E5">
        <w:trPr>
          <w:trHeight w:hRule="exact" w:val="1838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3DE2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7068" w14:textId="77777777" w:rsidR="00193308" w:rsidRPr="00193308" w:rsidRDefault="00193308" w:rsidP="00193308">
            <w:pPr>
              <w:pStyle w:val="TableParagraph"/>
              <w:spacing w:line="224" w:lineRule="exact"/>
              <w:ind w:left="6"/>
              <w:rPr>
                <w:b/>
                <w:sz w:val="20"/>
                <w:szCs w:val="20"/>
              </w:rPr>
            </w:pPr>
            <w:r w:rsidRPr="00193308">
              <w:rPr>
                <w:b/>
                <w:sz w:val="20"/>
                <w:szCs w:val="20"/>
              </w:rPr>
              <w:t>Bu dersin sonucunda öğrenci;</w:t>
            </w:r>
          </w:p>
          <w:p w14:paraId="4A5A0578" w14:textId="77777777" w:rsidR="00193308" w:rsidRPr="00193308" w:rsidRDefault="00193308" w:rsidP="00193308">
            <w:pPr>
              <w:pStyle w:val="TableParagraph"/>
              <w:numPr>
                <w:ilvl w:val="0"/>
                <w:numId w:val="1"/>
              </w:numPr>
              <w:adjustRightInd/>
              <w:spacing w:line="228" w:lineRule="exact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Kariyer merkezi faaliyetlerini tanır.</w:t>
            </w:r>
          </w:p>
          <w:p w14:paraId="7A90B591" w14:textId="77777777" w:rsidR="00193308" w:rsidRPr="00193308" w:rsidRDefault="00193308" w:rsidP="00193308">
            <w:pPr>
              <w:pStyle w:val="TableParagraph"/>
              <w:numPr>
                <w:ilvl w:val="0"/>
                <w:numId w:val="1"/>
              </w:numPr>
              <w:adjustRightInd/>
              <w:spacing w:line="228" w:lineRule="exact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Öz farkındalığını artırır.</w:t>
            </w:r>
          </w:p>
          <w:p w14:paraId="1C9267E0" w14:textId="77777777" w:rsidR="00193308" w:rsidRPr="00193308" w:rsidRDefault="00193308" w:rsidP="00193308">
            <w:pPr>
              <w:pStyle w:val="TableParagraph"/>
              <w:numPr>
                <w:ilvl w:val="0"/>
                <w:numId w:val="1"/>
              </w:numPr>
              <w:adjustRightInd/>
              <w:spacing w:line="228" w:lineRule="exact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Kariyer seçeneklerini keşfeder.</w:t>
            </w:r>
          </w:p>
          <w:p w14:paraId="37A7BAF1" w14:textId="77777777" w:rsidR="00193308" w:rsidRPr="00193308" w:rsidRDefault="00193308" w:rsidP="00193308">
            <w:pPr>
              <w:pStyle w:val="TableParagraph"/>
              <w:numPr>
                <w:ilvl w:val="0"/>
                <w:numId w:val="1"/>
              </w:numPr>
              <w:adjustRightInd/>
              <w:spacing w:line="228" w:lineRule="exact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Kendini ifade etme ve etkili iletişim becerilerini geliştirir.</w:t>
            </w:r>
          </w:p>
          <w:p w14:paraId="38BB7CBA" w14:textId="77777777" w:rsidR="00193308" w:rsidRPr="00193308" w:rsidRDefault="00193308" w:rsidP="00193308">
            <w:pPr>
              <w:pStyle w:val="TableParagraph"/>
              <w:numPr>
                <w:ilvl w:val="0"/>
                <w:numId w:val="1"/>
              </w:numPr>
              <w:adjustRightInd/>
              <w:spacing w:line="228" w:lineRule="exact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Profesyonel ilişki ağlarının önemini kavrar.</w:t>
            </w:r>
          </w:p>
          <w:p w14:paraId="72C5BF59" w14:textId="0BACC8DC" w:rsidR="00CC57CA" w:rsidRPr="008C2C0F" w:rsidRDefault="00193308" w:rsidP="00193308">
            <w:pPr>
              <w:pStyle w:val="TableParagraph"/>
              <w:kinsoku w:val="0"/>
              <w:overflowPunct w:val="0"/>
              <w:spacing w:before="3" w:line="240" w:lineRule="auto"/>
              <w:jc w:val="both"/>
            </w:pPr>
            <w:r w:rsidRPr="00193308">
              <w:rPr>
                <w:sz w:val="20"/>
                <w:szCs w:val="20"/>
              </w:rPr>
              <w:t>Destek birimlerinin tanınmasını ve etkin kaynak kullanımını öğrenir</w:t>
            </w:r>
            <w:r>
              <w:t>.</w:t>
            </w:r>
          </w:p>
        </w:tc>
      </w:tr>
      <w:tr w:rsidR="00CC57CA" w:rsidRPr="008C2C0F" w14:paraId="7D4BBEE8" w14:textId="77777777" w:rsidTr="009607E5">
        <w:trPr>
          <w:trHeight w:hRule="exact" w:val="856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0FEF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İçeriği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3CC2" w14:textId="2D717110" w:rsidR="00CC57CA" w:rsidRPr="008C2C0F" w:rsidRDefault="00193308">
            <w:pPr>
              <w:pStyle w:val="TableParagraph"/>
              <w:kinsoku w:val="0"/>
              <w:overflowPunct w:val="0"/>
              <w:spacing w:line="240" w:lineRule="auto"/>
              <w:ind w:right="103"/>
              <w:jc w:val="both"/>
            </w:pPr>
            <w:r w:rsidRPr="00193308">
              <w:rPr>
                <w:sz w:val="20"/>
                <w:szCs w:val="20"/>
              </w:rPr>
              <w:t>Öğrencilerin farklı sektörler hakkında bilgi sahibi olmalarını, kendilerinin ve becerilerinin yanında gelişimleri için kullanabilecekleri araçları tanımalarını sağlayarak, onları en verimli ve mutlu olacakları alanlara yönlendirmektir.</w:t>
            </w:r>
          </w:p>
        </w:tc>
      </w:tr>
      <w:tr w:rsidR="00CC57CA" w:rsidRPr="008C2C0F" w14:paraId="49AB6EC4" w14:textId="77777777" w:rsidTr="009607E5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C1B7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217" w:right="217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7801" w14:textId="77777777" w:rsidR="00CC57CA" w:rsidRPr="008C2C0F" w:rsidRDefault="002B4F2E" w:rsidP="00A827CB">
            <w:pPr>
              <w:pStyle w:val="TableParagraph"/>
              <w:kinsoku w:val="0"/>
              <w:overflowPunct w:val="0"/>
              <w:spacing w:line="240" w:lineRule="auto"/>
              <w:ind w:right="3650"/>
            </w:pPr>
            <w:r w:rsidRPr="008C2C0F">
              <w:rPr>
                <w:b/>
                <w:bCs/>
                <w:sz w:val="20"/>
                <w:szCs w:val="20"/>
              </w:rPr>
              <w:t>Konular</w:t>
            </w:r>
          </w:p>
        </w:tc>
      </w:tr>
      <w:tr w:rsidR="00193308" w:rsidRPr="008C2C0F" w14:paraId="1872947D" w14:textId="77777777" w:rsidTr="009607E5">
        <w:trPr>
          <w:trHeight w:hRule="exact" w:val="25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3C14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B42A" w14:textId="57E9AA1A" w:rsidR="00193308" w:rsidRPr="00193308" w:rsidRDefault="00193308" w:rsidP="00193308">
            <w:pPr>
              <w:pStyle w:val="TableParagraph"/>
              <w:kinsoku w:val="0"/>
              <w:overflowPunct w:val="0"/>
              <w:spacing w:before="3" w:line="240" w:lineRule="auto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Kariyer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ve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kariyer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planlaması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93308" w:rsidRPr="008C2C0F" w14:paraId="6C700FFB" w14:textId="77777777" w:rsidTr="009607E5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4218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85E2" w14:textId="4E9EE065" w:rsidR="00193308" w:rsidRPr="00193308" w:rsidRDefault="00193308" w:rsidP="001933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Dünya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ve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Türkiye’deki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kariyer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eğilimleri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93308" w:rsidRPr="008C2C0F" w14:paraId="5C02235E" w14:textId="77777777" w:rsidTr="009607E5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0B11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60D2" w14:textId="430DD0DA" w:rsidR="00193308" w:rsidRPr="00193308" w:rsidRDefault="00193308" w:rsidP="001933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Temel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iletişim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becerileri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93308" w:rsidRPr="008C2C0F" w14:paraId="2CDB464D" w14:textId="77777777" w:rsidTr="009607E5">
        <w:trPr>
          <w:trHeight w:hRule="exact" w:val="27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A723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C952" w14:textId="45BAC090" w:rsidR="00193308" w:rsidRPr="00193308" w:rsidRDefault="00193308" w:rsidP="001933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Resmi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yazışma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kuralları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ve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hitap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biçimleri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93308" w:rsidRPr="008C2C0F" w14:paraId="10F1DF1E" w14:textId="77777777" w:rsidTr="009607E5">
        <w:trPr>
          <w:trHeight w:hRule="exact" w:val="27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C6F2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1CFC" w14:textId="6F9D3E9E" w:rsidR="00193308" w:rsidRPr="00193308" w:rsidRDefault="00193308" w:rsidP="00193308">
            <w:pPr>
              <w:pStyle w:val="TableParagraph"/>
              <w:kinsoku w:val="0"/>
              <w:overflowPunct w:val="0"/>
              <w:spacing w:before="12" w:line="240" w:lineRule="auto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Sivil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toplum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kuruluşlarında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kariyer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olanakları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93308" w:rsidRPr="008C2C0F" w14:paraId="6D475D55" w14:textId="77777777" w:rsidTr="009607E5">
        <w:trPr>
          <w:trHeight w:hRule="exact" w:val="27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4722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B6E6" w14:textId="7E782283" w:rsidR="00193308" w:rsidRPr="00193308" w:rsidRDefault="00193308" w:rsidP="00193308">
            <w:pPr>
              <w:pStyle w:val="TableParagraph"/>
              <w:kinsoku w:val="0"/>
              <w:overflowPunct w:val="0"/>
              <w:spacing w:before="12" w:line="240" w:lineRule="auto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Stres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ve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zaman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yönetimi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CC57CA" w:rsidRPr="008C2C0F" w14:paraId="3903AF94" w14:textId="77777777" w:rsidTr="009607E5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8687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E49A" w14:textId="7EB48569" w:rsidR="00CC57CA" w:rsidRPr="008C2C0F" w:rsidRDefault="002B4F2E" w:rsidP="00193308">
            <w:pPr>
              <w:pStyle w:val="TableParagraph"/>
              <w:kinsoku w:val="0"/>
              <w:overflowPunct w:val="0"/>
            </w:pPr>
            <w:r w:rsidRPr="008C2C0F">
              <w:rPr>
                <w:sz w:val="20"/>
                <w:szCs w:val="20"/>
              </w:rPr>
              <w:t>Ara sınav</w:t>
            </w:r>
            <w:r w:rsidR="009C473F" w:rsidRPr="008C2C0F">
              <w:rPr>
                <w:sz w:val="20"/>
                <w:szCs w:val="20"/>
              </w:rPr>
              <w:t xml:space="preserve"> (</w:t>
            </w:r>
            <w:r w:rsidR="001F5A3E" w:rsidRPr="008C2C0F">
              <w:rPr>
                <w:sz w:val="20"/>
                <w:szCs w:val="20"/>
              </w:rPr>
              <w:t>Yüz yüze)</w:t>
            </w:r>
            <w:r w:rsidR="00193308">
              <w:rPr>
                <w:sz w:val="20"/>
                <w:szCs w:val="20"/>
              </w:rPr>
              <w:t xml:space="preserve"> </w:t>
            </w:r>
          </w:p>
        </w:tc>
      </w:tr>
      <w:tr w:rsidR="00193308" w:rsidRPr="008C2C0F" w14:paraId="65DFEB40" w14:textId="77777777" w:rsidTr="009607E5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8D1E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9543" w14:textId="77CC4F62" w:rsidR="00193308" w:rsidRPr="00193308" w:rsidRDefault="00193308" w:rsidP="001933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Diksiyon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ve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beden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dili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93308" w:rsidRPr="008C2C0F" w14:paraId="4F5EDF57" w14:textId="77777777" w:rsidTr="009607E5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F421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75D2" w14:textId="6E6EFEA9" w:rsidR="00193308" w:rsidRPr="00193308" w:rsidRDefault="00193308" w:rsidP="001933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İş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arama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yöntemleri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özgeçmiş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ve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kapak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yazısı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hazırlama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93308" w:rsidRPr="008C2C0F" w14:paraId="7E500813" w14:textId="77777777" w:rsidTr="009607E5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F5BC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217" w:right="215"/>
              <w:jc w:val="center"/>
            </w:pPr>
            <w:r w:rsidRPr="008C2C0F">
              <w:rPr>
                <w:sz w:val="20"/>
                <w:szCs w:val="20"/>
              </w:rPr>
              <w:t>10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DAB5" w14:textId="4C618A21" w:rsidR="00193308" w:rsidRPr="00193308" w:rsidRDefault="00193308" w:rsidP="001933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Özel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sektörde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kariyer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fırsatları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93308" w:rsidRPr="008C2C0F" w14:paraId="62C85575" w14:textId="77777777" w:rsidTr="009607E5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B531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217" w:right="215"/>
              <w:jc w:val="center"/>
            </w:pPr>
            <w:r w:rsidRPr="008C2C0F">
              <w:rPr>
                <w:sz w:val="20"/>
                <w:szCs w:val="20"/>
              </w:rPr>
              <w:t>11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EF0C" w14:textId="056AD922" w:rsidR="00193308" w:rsidRPr="00193308" w:rsidRDefault="00193308" w:rsidP="001933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Mülakat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teknikleri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ve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mülakat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simülasyonları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93308" w:rsidRPr="008C2C0F" w14:paraId="0A11792D" w14:textId="77777777" w:rsidTr="009607E5">
        <w:trPr>
          <w:trHeight w:hRule="exact" w:val="30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48E4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217" w:right="215"/>
              <w:jc w:val="center"/>
            </w:pPr>
            <w:r w:rsidRPr="008C2C0F">
              <w:rPr>
                <w:sz w:val="20"/>
                <w:szCs w:val="20"/>
              </w:rPr>
              <w:t>12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2612" w14:textId="1DE4A1F1" w:rsidR="00193308" w:rsidRPr="00193308" w:rsidRDefault="00193308" w:rsidP="001933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Akademik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kariyer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olanakları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93308" w:rsidRPr="008C2C0F" w14:paraId="6C978AD4" w14:textId="77777777" w:rsidTr="009607E5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7C1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217" w:right="215"/>
              <w:jc w:val="center"/>
            </w:pPr>
            <w:r w:rsidRPr="008C2C0F">
              <w:rPr>
                <w:sz w:val="20"/>
                <w:szCs w:val="20"/>
              </w:rPr>
              <w:t>13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2118" w14:textId="1F1D9DF9" w:rsidR="00193308" w:rsidRPr="00193308" w:rsidRDefault="00193308" w:rsidP="001933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Girişimcilik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, start-up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kavramları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93308" w:rsidRPr="008C2C0F" w14:paraId="09F274F7" w14:textId="77777777" w:rsidTr="009607E5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E3A0" w14:textId="77777777" w:rsidR="00193308" w:rsidRPr="008C2C0F" w:rsidRDefault="00193308" w:rsidP="00193308">
            <w:pPr>
              <w:pStyle w:val="TableParagraph"/>
              <w:kinsoku w:val="0"/>
              <w:overflowPunct w:val="0"/>
              <w:ind w:left="217" w:right="215"/>
              <w:jc w:val="center"/>
            </w:pPr>
            <w:r w:rsidRPr="008C2C0F">
              <w:rPr>
                <w:sz w:val="20"/>
                <w:szCs w:val="20"/>
              </w:rPr>
              <w:t>14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274D" w14:textId="5A3C1173" w:rsidR="00193308" w:rsidRPr="00193308" w:rsidRDefault="00193308" w:rsidP="00A827C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Profesyonel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iş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yaşamı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yetkinlikleri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(</w:t>
            </w:r>
            <w:proofErr w:type="spellStart"/>
            <w:proofErr w:type="gram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Takım</w:t>
            </w:r>
            <w:proofErr w:type="spellEnd"/>
            <w:r w:rsidR="00A827CB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827CB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çalışması</w:t>
            </w:r>
            <w:proofErr w:type="spellEnd"/>
            <w:r w:rsidR="00A827CB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, problem </w:t>
            </w:r>
            <w:proofErr w:type="spellStart"/>
            <w:r w:rsidR="00A827CB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çözme</w:t>
            </w:r>
            <w:proofErr w:type="spellEnd"/>
            <w:r w:rsidR="00A827CB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, vb.)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Uzaktan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)</w:t>
            </w:r>
          </w:p>
        </w:tc>
      </w:tr>
      <w:tr w:rsidR="001F5A3E" w:rsidRPr="008C2C0F" w14:paraId="7BDDF0BC" w14:textId="77777777" w:rsidTr="009607E5">
        <w:trPr>
          <w:trHeight w:hRule="exact" w:val="339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04E3" w14:textId="3E28CD9D" w:rsidR="001F5A3E" w:rsidRPr="008C2C0F" w:rsidRDefault="001F5A3E">
            <w:pPr>
              <w:pStyle w:val="TableParagraph"/>
              <w:kinsoku w:val="0"/>
              <w:overflowPunct w:val="0"/>
              <w:ind w:left="217" w:right="215"/>
              <w:jc w:val="center"/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>15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3D06" w14:textId="5EF918D1" w:rsidR="001F5A3E" w:rsidRPr="008C2C0F" w:rsidRDefault="001F5A3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>Yıl Sonu Sınavı (Yüz yüze)</w:t>
            </w:r>
          </w:p>
        </w:tc>
      </w:tr>
      <w:tr w:rsidR="00CC57CA" w:rsidRPr="008C2C0F" w14:paraId="390189E9" w14:textId="77777777" w:rsidTr="009607E5">
        <w:trPr>
          <w:trHeight w:hRule="exact" w:val="428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DFDA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3644" w:right="3646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CC57CA" w:rsidRPr="008C2C0F" w14:paraId="035AC0D9" w14:textId="77777777" w:rsidTr="009607E5">
        <w:trPr>
          <w:trHeight w:hRule="exact" w:val="1975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3804" w14:textId="77777777" w:rsidR="00193308" w:rsidRPr="00193308" w:rsidRDefault="00193308" w:rsidP="00193308">
            <w:pPr>
              <w:pStyle w:val="TableParagraph"/>
              <w:tabs>
                <w:tab w:val="left" w:pos="159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1.Lisans eğitimlerini destekleyecek değişim ve eğitim burs programları hakkında bilgi sahibi olabilir.</w:t>
            </w:r>
          </w:p>
          <w:p w14:paraId="1A57E239" w14:textId="77777777" w:rsidR="00193308" w:rsidRPr="00193308" w:rsidRDefault="00193308" w:rsidP="00193308">
            <w:pPr>
              <w:pStyle w:val="TableParagraph"/>
              <w:tabs>
                <w:tab w:val="left" w:pos="159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2.İletişim ağını (</w:t>
            </w:r>
            <w:proofErr w:type="spellStart"/>
            <w:r w:rsidRPr="00193308">
              <w:rPr>
                <w:sz w:val="20"/>
                <w:szCs w:val="20"/>
              </w:rPr>
              <w:t>networking</w:t>
            </w:r>
            <w:proofErr w:type="spellEnd"/>
            <w:r w:rsidRPr="00193308">
              <w:rPr>
                <w:sz w:val="20"/>
                <w:szCs w:val="20"/>
              </w:rPr>
              <w:t>) ve sosyal medya kullanımının önemini kavrayabilir.</w:t>
            </w:r>
          </w:p>
          <w:p w14:paraId="388E6658" w14:textId="77777777" w:rsidR="00193308" w:rsidRPr="00193308" w:rsidRDefault="00193308" w:rsidP="00193308">
            <w:pPr>
              <w:pStyle w:val="TableParagraph"/>
              <w:tabs>
                <w:tab w:val="left" w:pos="159"/>
              </w:tabs>
              <w:spacing w:line="240" w:lineRule="auto"/>
              <w:ind w:left="5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3.Sivil Toplum kuruluşları hakkında bilgi sahibi olabilir.</w:t>
            </w:r>
          </w:p>
          <w:p w14:paraId="49F91C4E" w14:textId="77777777" w:rsidR="00193308" w:rsidRPr="00193308" w:rsidRDefault="00193308" w:rsidP="00193308">
            <w:pPr>
              <w:pStyle w:val="TableParagraph"/>
              <w:tabs>
                <w:tab w:val="left" w:pos="159"/>
              </w:tabs>
              <w:spacing w:line="240" w:lineRule="auto"/>
              <w:ind w:left="5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4.Diksiyon beden dili ile ilgili terim ve tanımları açıklayabilir.</w:t>
            </w:r>
          </w:p>
          <w:p w14:paraId="74BFAA1C" w14:textId="77777777" w:rsidR="00193308" w:rsidRPr="00193308" w:rsidRDefault="00193308" w:rsidP="00193308">
            <w:pPr>
              <w:pStyle w:val="TableParagraph"/>
              <w:tabs>
                <w:tab w:val="left" w:pos="159"/>
              </w:tabs>
              <w:spacing w:line="240" w:lineRule="auto"/>
              <w:ind w:left="5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5.Kamu sektörünün yeni mezunlardan beklentileri ve kamu sektöründeki kariyer fırsatları hakkında bilgi sahibi olabilir.</w:t>
            </w:r>
          </w:p>
          <w:p w14:paraId="77EDE2D6" w14:textId="77777777" w:rsidR="00193308" w:rsidRPr="00193308" w:rsidRDefault="00193308" w:rsidP="00193308">
            <w:pPr>
              <w:pStyle w:val="TableParagraph"/>
              <w:tabs>
                <w:tab w:val="left" w:pos="159"/>
              </w:tabs>
              <w:spacing w:line="240" w:lineRule="auto"/>
              <w:ind w:left="5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6.Mülakat örnekleri ve provaları ile ilgili kendini doğru ifade edebilme becerilerini kazanabilir</w:t>
            </w:r>
          </w:p>
          <w:p w14:paraId="2A0E5835" w14:textId="7C2436E1" w:rsidR="00CC57CA" w:rsidRPr="00193308" w:rsidRDefault="00193308" w:rsidP="00193308">
            <w:pPr>
              <w:pStyle w:val="TableParagraph"/>
              <w:kinsoku w:val="0"/>
              <w:overflowPunct w:val="0"/>
              <w:spacing w:before="4" w:line="228" w:lineRule="exact"/>
              <w:ind w:left="0"/>
              <w:rPr>
                <w:sz w:val="20"/>
                <w:szCs w:val="20"/>
              </w:rPr>
            </w:pPr>
            <w:r w:rsidRPr="00193308">
              <w:rPr>
                <w:sz w:val="20"/>
                <w:szCs w:val="20"/>
              </w:rPr>
              <w:t>7.Kariyer merkezi hizmetlerini ve bunlardan nasıl faydalanılacağını öğrenebilir.</w:t>
            </w:r>
          </w:p>
        </w:tc>
      </w:tr>
      <w:tr w:rsidR="00CC57CA" w:rsidRPr="008C2C0F" w14:paraId="14C80A00" w14:textId="77777777" w:rsidTr="009607E5">
        <w:trPr>
          <w:trHeight w:hRule="exact" w:val="310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0545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3644" w:right="3644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Kaynaklar</w:t>
            </w:r>
          </w:p>
        </w:tc>
      </w:tr>
      <w:tr w:rsidR="00CC57CA" w:rsidRPr="008C2C0F" w14:paraId="55FC5B07" w14:textId="77777777" w:rsidTr="009607E5">
        <w:trPr>
          <w:trHeight w:hRule="exact" w:val="1116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2E2A" w14:textId="77777777" w:rsidR="00193308" w:rsidRPr="00193308" w:rsidRDefault="00193308" w:rsidP="00193308">
            <w:pPr>
              <w:widowControl/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</w:pPr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Aydın, İ. (2016).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İş</w:t>
            </w:r>
            <w:proofErr w:type="spellEnd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Yaşamında</w:t>
            </w:r>
            <w:proofErr w:type="spellEnd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Stres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, Ankara: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Pegem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Akademi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Yayıncılık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.</w:t>
            </w:r>
          </w:p>
          <w:p w14:paraId="7D64D300" w14:textId="77777777" w:rsidR="00193308" w:rsidRPr="00193308" w:rsidRDefault="00193308" w:rsidP="00193308">
            <w:pPr>
              <w:widowControl/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Öztemel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, K. (2019).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Kariyer</w:t>
            </w:r>
            <w:proofErr w:type="spellEnd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Planlama</w:t>
            </w:r>
            <w:proofErr w:type="spellEnd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ve</w:t>
            </w:r>
            <w:proofErr w:type="spellEnd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Geliştirme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, Ankara: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Pegem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Akademi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Yayıncılık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.</w:t>
            </w:r>
          </w:p>
          <w:p w14:paraId="1FFFADB9" w14:textId="77777777" w:rsidR="00193308" w:rsidRPr="00193308" w:rsidRDefault="00193308" w:rsidP="00193308">
            <w:pPr>
              <w:widowControl/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Sevinç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, E. (2010).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Kariyer</w:t>
            </w:r>
            <w:proofErr w:type="spellEnd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Planlama</w:t>
            </w:r>
            <w:proofErr w:type="spellEnd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Yönetimi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, İstanbul: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Etap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Yayınevi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.</w:t>
            </w:r>
          </w:p>
          <w:p w14:paraId="4A130039" w14:textId="2EB85C76" w:rsidR="00CC57CA" w:rsidRPr="00193308" w:rsidRDefault="00193308" w:rsidP="00193308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Tunç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, A. (2001).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Kariyer</w:t>
            </w:r>
            <w:proofErr w:type="spellEnd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Yönetimi</w:t>
            </w:r>
            <w:proofErr w:type="spellEnd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Planlaması</w:t>
            </w:r>
            <w:proofErr w:type="spellEnd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ve</w:t>
            </w:r>
            <w:proofErr w:type="spellEnd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  <w:lang w:val="en-GB"/>
              </w:rPr>
              <w:t>Geliştirme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, Ankara: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Gazi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Kitabevi</w:t>
            </w:r>
            <w:proofErr w:type="spellEnd"/>
            <w:r w:rsidRPr="00193308">
              <w:rPr>
                <w:rFonts w:ascii="TimesNewRomanPSMT" w:eastAsiaTheme="minorHAnsi" w:hAnsi="TimesNewRomanPSMT" w:cs="TimesNewRomanPSMT"/>
                <w:sz w:val="20"/>
                <w:szCs w:val="20"/>
                <w:lang w:val="en-GB"/>
              </w:rPr>
              <w:t>.</w:t>
            </w:r>
          </w:p>
        </w:tc>
      </w:tr>
    </w:tbl>
    <w:p w14:paraId="609B464D" w14:textId="77777777" w:rsidR="00CC57CA" w:rsidRPr="008C2C0F" w:rsidRDefault="00CC57CA">
      <w:pPr>
        <w:sectPr w:rsidR="00CC57CA" w:rsidRPr="008C2C0F">
          <w:type w:val="continuous"/>
          <w:pgSz w:w="11910" w:h="16840"/>
          <w:pgMar w:top="1580" w:right="1080" w:bottom="280" w:left="1300" w:header="708" w:footer="708" w:gutter="0"/>
          <w:cols w:space="708"/>
          <w:noEndnote/>
        </w:sectPr>
      </w:pPr>
    </w:p>
    <w:p w14:paraId="3FE4D7A8" w14:textId="77777777" w:rsidR="00CC57CA" w:rsidRPr="008C2C0F" w:rsidRDefault="00CC57CA">
      <w:pPr>
        <w:pStyle w:val="GvdeMetni"/>
        <w:kinsoku w:val="0"/>
        <w:overflowPunct w:val="0"/>
        <w:spacing w:before="2" w:after="1"/>
        <w:rPr>
          <w:b w:val="0"/>
          <w:bCs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598"/>
        <w:gridCol w:w="598"/>
        <w:gridCol w:w="600"/>
        <w:gridCol w:w="598"/>
        <w:gridCol w:w="598"/>
        <w:gridCol w:w="455"/>
        <w:gridCol w:w="143"/>
        <w:gridCol w:w="599"/>
        <w:gridCol w:w="598"/>
        <w:gridCol w:w="464"/>
        <w:gridCol w:w="132"/>
        <w:gridCol w:w="703"/>
        <w:gridCol w:w="704"/>
        <w:gridCol w:w="341"/>
        <w:gridCol w:w="358"/>
        <w:gridCol w:w="703"/>
        <w:gridCol w:w="700"/>
        <w:gridCol w:w="705"/>
      </w:tblGrid>
      <w:tr w:rsidR="00CC57CA" w:rsidRPr="008C2C0F" w14:paraId="0940447B" w14:textId="77777777" w:rsidTr="0070516D">
        <w:trPr>
          <w:trHeight w:hRule="exact" w:val="7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2026" w14:textId="77777777" w:rsidR="00CC57CA" w:rsidRPr="008C2C0F" w:rsidRDefault="00CC57CA"/>
        </w:tc>
        <w:tc>
          <w:tcPr>
            <w:tcW w:w="95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1CA9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2367" w:right="2309" w:firstLine="453"/>
            </w:pPr>
            <w:r w:rsidRPr="008C2C0F">
              <w:rPr>
                <w:b/>
                <w:bCs/>
                <w:sz w:val="20"/>
                <w:szCs w:val="20"/>
              </w:rPr>
              <w:t>PROGRAM ÖĞRENME ÇIKTILARI İLE DERS ÖĞRENİM ÇIKTILARI İLİŞKİSİ TABLOSU</w:t>
            </w:r>
          </w:p>
        </w:tc>
      </w:tr>
      <w:tr w:rsidR="00CC57CA" w:rsidRPr="008C2C0F" w14:paraId="083BFCDD" w14:textId="77777777" w:rsidTr="0070516D">
        <w:trPr>
          <w:trHeight w:hRule="exact" w:val="3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E84C" w14:textId="77777777" w:rsidR="00CC57CA" w:rsidRPr="008C2C0F" w:rsidRDefault="00CC57CA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5546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19C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4EF9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789E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292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6EB0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3553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D65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9707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D17D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A29E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6B20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A1C2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887C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460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PÇ15</w:t>
            </w:r>
          </w:p>
        </w:tc>
      </w:tr>
      <w:tr w:rsidR="00193308" w:rsidRPr="008C2C0F" w14:paraId="5257C0D8" w14:textId="77777777" w:rsidTr="0070516D">
        <w:trPr>
          <w:trHeight w:hRule="exact" w:val="3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506E" w14:textId="77777777" w:rsidR="00193308" w:rsidRPr="008C2C0F" w:rsidRDefault="00193308" w:rsidP="00193308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2A89" w14:textId="54F02E68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8171" w14:textId="012C9A0F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B2B2" w14:textId="673B6A07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1B5F" w14:textId="03187803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FB02" w14:textId="6BC8766A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39FF" w14:textId="642B6086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9CF1" w14:textId="2A197F49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 w:rsidRPr="00CB2B57"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90F5" w14:textId="19ED91D7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E4D0" w14:textId="17E9AFC3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E94A" w14:textId="145326B3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7AC0" w14:textId="0871ADA5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DA6F" w14:textId="245F2541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C77E" w14:textId="33D0A6AD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E74B" w14:textId="4D187493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FCC4" w14:textId="46BCA4A9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</w:tr>
      <w:tr w:rsidR="00193308" w:rsidRPr="008C2C0F" w14:paraId="002023F4" w14:textId="77777777" w:rsidTr="0070516D">
        <w:trPr>
          <w:trHeight w:hRule="exact" w:val="3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0FEA" w14:textId="77777777" w:rsidR="00193308" w:rsidRPr="008C2C0F" w:rsidRDefault="00193308" w:rsidP="00193308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37A2" w14:textId="4D3D7331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2176" w14:textId="4434973A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7D03" w14:textId="309A526B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D16D" w14:textId="01DB6B55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2DAC" w14:textId="7F97C640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E8B1" w14:textId="41BC68D2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9389" w14:textId="5DE4A073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 w:rsidRPr="00CB2B57"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C250" w14:textId="50F9A73D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6535" w14:textId="3523DE9E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7C8C" w14:textId="397FCE51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B59E" w14:textId="589E069A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2F10" w14:textId="066DAE1B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494A" w14:textId="46486A1A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6982" w14:textId="287ED55D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80F5" w14:textId="46895970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</w:tr>
      <w:tr w:rsidR="00193308" w:rsidRPr="008C2C0F" w14:paraId="7B5E63BC" w14:textId="77777777" w:rsidTr="0070516D">
        <w:trPr>
          <w:trHeight w:hRule="exact" w:val="2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FF4F" w14:textId="77777777" w:rsidR="00193308" w:rsidRPr="008C2C0F" w:rsidRDefault="00193308" w:rsidP="00193308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7854" w14:textId="0882DE7B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15B2" w14:textId="0279658E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05B7" w14:textId="6C544174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EBDD" w14:textId="342A5E73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4178" w14:textId="4A27B617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7DAB" w14:textId="2DCE691E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0A99" w14:textId="313EB9D2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 w:rsidRPr="00CB2B57"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649F" w14:textId="0DD5928B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2E2E" w14:textId="691A4129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95D2" w14:textId="2B96735D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5D7A" w14:textId="051F2E6C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D00A" w14:textId="1D43F187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C463" w14:textId="5095B69A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B8A6" w14:textId="6430259A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7D80" w14:textId="2004EE58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</w:tr>
      <w:tr w:rsidR="00193308" w:rsidRPr="008C2C0F" w14:paraId="7BEBA124" w14:textId="77777777" w:rsidTr="0070516D">
        <w:trPr>
          <w:trHeight w:hRule="exact" w:val="33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2FB6" w14:textId="77777777" w:rsidR="00193308" w:rsidRPr="008C2C0F" w:rsidRDefault="00193308" w:rsidP="00193308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423F" w14:textId="2783DCCA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185E" w14:textId="6441DBE5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B1CE" w14:textId="395DBAE7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011B" w14:textId="09FB2927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3768" w14:textId="0BEAFC65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7F61" w14:textId="6F63759B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639D" w14:textId="00ABD866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 w:rsidRPr="00CB2B57"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3A6F" w14:textId="2982B24C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67E0" w14:textId="6B0E25F8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D504" w14:textId="07D4518D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CFB8" w14:textId="5125194B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BACF" w14:textId="46DB9926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5F6E" w14:textId="185A88D8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DCB2" w14:textId="1A19F900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7B6B" w14:textId="45B548E7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</w:tr>
      <w:tr w:rsidR="00193308" w:rsidRPr="008C2C0F" w14:paraId="17FCAF15" w14:textId="77777777" w:rsidTr="0070516D">
        <w:trPr>
          <w:trHeight w:hRule="exact" w:val="3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EA27" w14:textId="77777777" w:rsidR="00193308" w:rsidRPr="008C2C0F" w:rsidRDefault="00193308" w:rsidP="00193308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8841" w14:textId="516A1D52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CDED" w14:textId="142FB9CD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CC4D" w14:textId="0BAC3080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593A" w14:textId="4A337C7A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C2D6" w14:textId="5C303A88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717F" w14:textId="2AFE5481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E263" w14:textId="6BC59310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 w:rsidRPr="00CB2B57"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D437" w14:textId="60F269E3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43AE" w14:textId="6213FDA5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543C" w14:textId="16090932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5C75" w14:textId="235B4246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EC78" w14:textId="478C7061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63BB" w14:textId="7155302D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AFE3" w14:textId="0D39C6FA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5EBA" w14:textId="32A1E713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</w:tr>
      <w:tr w:rsidR="00193308" w:rsidRPr="008C2C0F" w14:paraId="35DA0BBC" w14:textId="77777777" w:rsidTr="0070516D">
        <w:trPr>
          <w:trHeight w:hRule="exact" w:val="3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843C" w14:textId="77777777" w:rsidR="00193308" w:rsidRPr="008C2C0F" w:rsidRDefault="00193308" w:rsidP="00193308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C6D7" w14:textId="6500DE8F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062A" w14:textId="20CE6F48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4DD9" w14:textId="6C3D91C2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80CE" w14:textId="57F80286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4C29" w14:textId="06677C69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sz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74E6" w14:textId="1D860288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5146" w14:textId="7EDEB79A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 w:rsidRPr="00CB2B57"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F3B3" w14:textId="630AAE8D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EAE0" w14:textId="7ACC959C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6CD7" w14:textId="7B2DB83A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494C" w14:textId="6A6C2F35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D69A" w14:textId="0752A5A9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C4A9" w14:textId="7C0152E5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64D5" w14:textId="05F9E29D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0644" w14:textId="20A4B1C7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</w:tr>
      <w:tr w:rsidR="00CC57CA" w:rsidRPr="008C2C0F" w14:paraId="08233666" w14:textId="77777777" w:rsidTr="0070516D">
        <w:trPr>
          <w:trHeight w:hRule="exact" w:val="330"/>
        </w:trPr>
        <w:tc>
          <w:tcPr>
            <w:tcW w:w="104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0B82" w14:textId="77777777" w:rsidR="00CC57CA" w:rsidRPr="008C2C0F" w:rsidRDefault="002B4F2E">
            <w:pPr>
              <w:pStyle w:val="TableParagraph"/>
              <w:tabs>
                <w:tab w:val="left" w:pos="5200"/>
              </w:tabs>
              <w:kinsoku w:val="0"/>
              <w:overflowPunct w:val="0"/>
              <w:spacing w:line="240" w:lineRule="auto"/>
              <w:ind w:left="3005"/>
            </w:pPr>
            <w:r w:rsidRPr="008C2C0F">
              <w:rPr>
                <w:b/>
                <w:bCs/>
                <w:sz w:val="20"/>
                <w:szCs w:val="20"/>
              </w:rPr>
              <w:t>ÖÇ:</w:t>
            </w:r>
            <w:r w:rsidRPr="008C2C0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C2C0F">
              <w:rPr>
                <w:b/>
                <w:bCs/>
                <w:sz w:val="20"/>
                <w:szCs w:val="20"/>
              </w:rPr>
              <w:t>Öğrenme</w:t>
            </w:r>
            <w:r w:rsidRPr="008C2C0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C2C0F">
              <w:rPr>
                <w:b/>
                <w:bCs/>
                <w:sz w:val="20"/>
                <w:szCs w:val="20"/>
              </w:rPr>
              <w:t>Çıktıları</w:t>
            </w:r>
            <w:r w:rsidRPr="008C2C0F">
              <w:rPr>
                <w:b/>
                <w:bCs/>
                <w:sz w:val="20"/>
                <w:szCs w:val="20"/>
              </w:rPr>
              <w:tab/>
              <w:t>PÇ: Program</w:t>
            </w:r>
            <w:r w:rsidRPr="008C2C0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C2C0F">
              <w:rPr>
                <w:b/>
                <w:bCs/>
                <w:sz w:val="20"/>
                <w:szCs w:val="20"/>
              </w:rPr>
              <w:t>Çıktıları</w:t>
            </w:r>
          </w:p>
        </w:tc>
      </w:tr>
      <w:tr w:rsidR="00CC57CA" w:rsidRPr="008C2C0F" w14:paraId="1107D441" w14:textId="77777777" w:rsidTr="0070516D">
        <w:trPr>
          <w:trHeight w:hRule="exact" w:val="4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50F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right="82"/>
            </w:pPr>
            <w:r w:rsidRPr="008C2C0F">
              <w:rPr>
                <w:b/>
                <w:bCs/>
                <w:sz w:val="20"/>
                <w:szCs w:val="20"/>
              </w:rPr>
              <w:t>Katkı Düzeyi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4E85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17A4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A174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C5CB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D0BF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5 Çok Yüksek</w:t>
            </w:r>
          </w:p>
        </w:tc>
      </w:tr>
    </w:tbl>
    <w:p w14:paraId="7466832D" w14:textId="77777777" w:rsidR="00CC57CA" w:rsidRPr="008C2C0F" w:rsidRDefault="00CC57CA">
      <w:pPr>
        <w:pStyle w:val="GvdeMetni"/>
        <w:kinsoku w:val="0"/>
        <w:overflowPunct w:val="0"/>
        <w:rPr>
          <w:b w:val="0"/>
          <w:bCs w:val="0"/>
        </w:rPr>
      </w:pPr>
    </w:p>
    <w:p w14:paraId="1BC33B16" w14:textId="77777777" w:rsidR="00CC57CA" w:rsidRPr="008C2C0F" w:rsidRDefault="00CC57CA">
      <w:pPr>
        <w:pStyle w:val="GvdeMetni"/>
        <w:kinsoku w:val="0"/>
        <w:overflowPunct w:val="0"/>
        <w:rPr>
          <w:b w:val="0"/>
          <w:bCs w:val="0"/>
        </w:rPr>
      </w:pPr>
    </w:p>
    <w:p w14:paraId="2BBE69AD" w14:textId="77777777" w:rsidR="00CC57CA" w:rsidRPr="008C2C0F" w:rsidRDefault="00CC57CA">
      <w:pPr>
        <w:pStyle w:val="GvdeMetni"/>
        <w:kinsoku w:val="0"/>
        <w:overflowPunct w:val="0"/>
        <w:spacing w:before="10"/>
        <w:rPr>
          <w:b w:val="0"/>
          <w:bCs w:val="0"/>
          <w:sz w:val="19"/>
          <w:szCs w:val="19"/>
        </w:rPr>
      </w:pPr>
    </w:p>
    <w:p w14:paraId="42E8CB8B" w14:textId="77777777" w:rsidR="00CC57CA" w:rsidRPr="008C2C0F" w:rsidRDefault="002B4F2E">
      <w:pPr>
        <w:pStyle w:val="GvdeMetni"/>
        <w:kinsoku w:val="0"/>
        <w:overflowPunct w:val="0"/>
        <w:spacing w:before="1"/>
        <w:ind w:left="3357"/>
      </w:pPr>
      <w:r w:rsidRPr="008C2C0F">
        <w:t>Program Çıktıları ve İlgili Dersin İlişkisi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574"/>
        <w:gridCol w:w="572"/>
        <w:gridCol w:w="575"/>
        <w:gridCol w:w="574"/>
        <w:gridCol w:w="574"/>
        <w:gridCol w:w="574"/>
        <w:gridCol w:w="575"/>
        <w:gridCol w:w="574"/>
        <w:gridCol w:w="574"/>
        <w:gridCol w:w="671"/>
        <w:gridCol w:w="674"/>
        <w:gridCol w:w="673"/>
        <w:gridCol w:w="670"/>
        <w:gridCol w:w="674"/>
        <w:gridCol w:w="670"/>
      </w:tblGrid>
      <w:tr w:rsidR="00CC57CA" w:rsidRPr="008C2C0F" w14:paraId="379AFAFA" w14:textId="77777777" w:rsidTr="0070516D">
        <w:trPr>
          <w:trHeight w:hRule="exact" w:val="34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816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  <w:ind w:left="374"/>
            </w:pPr>
            <w:r w:rsidRPr="008C2C0F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6F7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EF0E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A016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4814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0A2B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0AD4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66D7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41D0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9E34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2256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F105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400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0CE8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PÇ13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F002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3A64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PÇ15</w:t>
            </w:r>
          </w:p>
        </w:tc>
      </w:tr>
      <w:tr w:rsidR="00193308" w:rsidRPr="008C2C0F" w14:paraId="659418AF" w14:textId="77777777" w:rsidTr="0070516D">
        <w:trPr>
          <w:trHeight w:hRule="exact" w:val="48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64C" w14:textId="40BB3754" w:rsidR="00193308" w:rsidRPr="008C2C0F" w:rsidRDefault="0070516D" w:rsidP="0070516D">
            <w:pPr>
              <w:pStyle w:val="TableParagraph"/>
              <w:kinsoku w:val="0"/>
              <w:overflowPunct w:val="0"/>
              <w:spacing w:line="240" w:lineRule="auto"/>
              <w:ind w:left="42"/>
            </w:pPr>
            <w:r>
              <w:rPr>
                <w:sz w:val="20"/>
                <w:szCs w:val="20"/>
              </w:rPr>
              <w:t>Kariyer Planlama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3469" w14:textId="331754B1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489A" w14:textId="4F06F803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3F71" w14:textId="253C2956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C9DC" w14:textId="019A2115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E7D8" w14:textId="75F39545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2B06" w14:textId="067EC820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720D" w14:textId="74874178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33A4" w14:textId="63B5E045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E906" w14:textId="16FF6264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9234" w14:textId="4AA477E4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94A8" w14:textId="480B5B0F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BA9D" w14:textId="03276A4B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DABF" w14:textId="2BCB5C92" w:rsidR="00193308" w:rsidRPr="008C2C0F" w:rsidRDefault="00193308" w:rsidP="00193308">
            <w:pPr>
              <w:pStyle w:val="TableParagraph"/>
              <w:kinsoku w:val="0"/>
              <w:overflowPunct w:val="0"/>
              <w:ind w:left="10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B6B1" w14:textId="44815FA1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6DF5" w14:textId="24A256F0" w:rsidR="00193308" w:rsidRPr="008C2C0F" w:rsidRDefault="00193308" w:rsidP="00193308">
            <w:pPr>
              <w:pStyle w:val="TableParagraph"/>
              <w:kinsoku w:val="0"/>
              <w:overflowPunct w:val="0"/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7D83D2C1" w14:textId="025F8600" w:rsidR="005D0550" w:rsidRDefault="005D0550" w:rsidP="005D0550"/>
    <w:p w14:paraId="3A17BC4C" w14:textId="77777777" w:rsidR="005D0550" w:rsidRPr="005D0550" w:rsidRDefault="005D0550" w:rsidP="005D0550"/>
    <w:p w14:paraId="72FE4BB9" w14:textId="77777777" w:rsidR="005D0550" w:rsidRPr="005D0550" w:rsidRDefault="005D0550" w:rsidP="005D0550"/>
    <w:p w14:paraId="7CF60D76" w14:textId="77777777" w:rsidR="005D0550" w:rsidRPr="005D0550" w:rsidRDefault="005D0550" w:rsidP="005D0550"/>
    <w:p w14:paraId="7B34A97E" w14:textId="77777777" w:rsidR="005D0550" w:rsidRPr="005D0550" w:rsidRDefault="005D0550" w:rsidP="005D0550"/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3"/>
      </w:tblGrid>
      <w:tr w:rsidR="005D0550" w:rsidRPr="008C2C0F" w14:paraId="556B8D5D" w14:textId="77777777" w:rsidTr="005D0550">
        <w:trPr>
          <w:trHeight w:hRule="exact" w:val="389"/>
        </w:trPr>
        <w:tc>
          <w:tcPr>
            <w:tcW w:w="10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7F1FE" w14:textId="77777777" w:rsidR="005D0550" w:rsidRPr="008C2C0F" w:rsidRDefault="005D0550" w:rsidP="00152540">
            <w:pPr>
              <w:pStyle w:val="TableParagraph"/>
              <w:kinsoku w:val="0"/>
              <w:overflowPunct w:val="0"/>
              <w:spacing w:line="240" w:lineRule="auto"/>
              <w:ind w:left="3644" w:right="3646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Değerlendirme Sistemi</w:t>
            </w:r>
          </w:p>
        </w:tc>
      </w:tr>
      <w:tr w:rsidR="005D0550" w:rsidRPr="008C2C0F" w14:paraId="2EAC2611" w14:textId="77777777" w:rsidTr="00225F2A">
        <w:trPr>
          <w:trHeight w:hRule="exact" w:val="1479"/>
        </w:trPr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ECD" w14:textId="77777777" w:rsidR="005D0550" w:rsidRPr="00D47018" w:rsidRDefault="005D0550" w:rsidP="00152540">
            <w:pPr>
              <w:pStyle w:val="AralkYok"/>
              <w:rPr>
                <w:b/>
                <w:bCs/>
              </w:rPr>
            </w:pPr>
            <w:r w:rsidRPr="00D47018">
              <w:rPr>
                <w:b/>
                <w:bCs/>
              </w:rPr>
              <w:t xml:space="preserve">Ara sınav: %40                                                                </w:t>
            </w:r>
          </w:p>
          <w:p w14:paraId="1D79552C" w14:textId="77777777" w:rsidR="005D0550" w:rsidRPr="00D47018" w:rsidRDefault="005D0550" w:rsidP="00152540">
            <w:pPr>
              <w:pStyle w:val="AralkYok"/>
              <w:rPr>
                <w:b/>
                <w:bCs/>
              </w:rPr>
            </w:pPr>
            <w:r w:rsidRPr="00D47018">
              <w:rPr>
                <w:b/>
                <w:bCs/>
              </w:rPr>
              <w:t xml:space="preserve">Final: %60                                                                            </w:t>
            </w:r>
          </w:p>
          <w:p w14:paraId="52C54363" w14:textId="77777777" w:rsidR="005D0550" w:rsidRPr="00D47018" w:rsidRDefault="005D0550" w:rsidP="00152540">
            <w:pPr>
              <w:pStyle w:val="AralkYok"/>
              <w:rPr>
                <w:b/>
                <w:bCs/>
              </w:rPr>
            </w:pPr>
            <w:r w:rsidRPr="00D47018">
              <w:rPr>
                <w:b/>
                <w:bCs/>
              </w:rPr>
              <w:t>Bütünleme:% 60</w:t>
            </w:r>
          </w:p>
          <w:p w14:paraId="74B714F6" w14:textId="66DEA76F" w:rsidR="005D0550" w:rsidRPr="008C2C0F" w:rsidRDefault="00225F2A" w:rsidP="00152540">
            <w:pPr>
              <w:pStyle w:val="AralkYok"/>
            </w:pPr>
            <w:r w:rsidRPr="00225F2A">
              <w:t>Ara, Final ve Bütünleme sınavları Yüz Yüze yapılacak olup, sınav tarihleri Fakülte Yönetim Kurulu tarafından belirlenerek web sayfasında ilan edilecektir."</w:t>
            </w:r>
          </w:p>
        </w:tc>
      </w:tr>
    </w:tbl>
    <w:p w14:paraId="1F234506" w14:textId="6D2C4CA8" w:rsidR="00CC57CA" w:rsidRPr="005D0550" w:rsidRDefault="00CC57CA" w:rsidP="005D0550">
      <w:pPr>
        <w:tabs>
          <w:tab w:val="left" w:pos="6000"/>
        </w:tabs>
      </w:pPr>
    </w:p>
    <w:sectPr w:rsidR="00CC57CA" w:rsidRPr="005D0550">
      <w:pgSz w:w="11910" w:h="16840"/>
      <w:pgMar w:top="1580" w:right="320" w:bottom="280" w:left="860" w:header="708" w:footer="708" w:gutter="0"/>
      <w:cols w:space="708" w:equalWidth="0">
        <w:col w:w="107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4C879" w14:textId="77777777" w:rsidR="00157AF6" w:rsidRDefault="00157AF6" w:rsidP="008D23CE">
      <w:r>
        <w:separator/>
      </w:r>
    </w:p>
  </w:endnote>
  <w:endnote w:type="continuationSeparator" w:id="0">
    <w:p w14:paraId="2B443875" w14:textId="77777777" w:rsidR="00157AF6" w:rsidRDefault="00157AF6" w:rsidP="008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Italic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560EB" w14:textId="77777777" w:rsidR="00157AF6" w:rsidRDefault="00157AF6" w:rsidP="008D23CE">
      <w:r>
        <w:separator/>
      </w:r>
    </w:p>
  </w:footnote>
  <w:footnote w:type="continuationSeparator" w:id="0">
    <w:p w14:paraId="2F2EDAC3" w14:textId="77777777" w:rsidR="00157AF6" w:rsidRDefault="00157AF6" w:rsidP="008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12C"/>
    <w:multiLevelType w:val="hybridMultilevel"/>
    <w:tmpl w:val="88F81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3F"/>
    <w:rsid w:val="0010470E"/>
    <w:rsid w:val="00157AF6"/>
    <w:rsid w:val="00193308"/>
    <w:rsid w:val="001C4CB5"/>
    <w:rsid w:val="001F5A3E"/>
    <w:rsid w:val="00225F2A"/>
    <w:rsid w:val="002B358C"/>
    <w:rsid w:val="002B4F2E"/>
    <w:rsid w:val="002F7633"/>
    <w:rsid w:val="00382193"/>
    <w:rsid w:val="004876AE"/>
    <w:rsid w:val="005203DA"/>
    <w:rsid w:val="00591C70"/>
    <w:rsid w:val="0059574F"/>
    <w:rsid w:val="005C3DDA"/>
    <w:rsid w:val="005D0550"/>
    <w:rsid w:val="0070516D"/>
    <w:rsid w:val="00797A98"/>
    <w:rsid w:val="008150F9"/>
    <w:rsid w:val="0088706C"/>
    <w:rsid w:val="008C2C0F"/>
    <w:rsid w:val="008D23CE"/>
    <w:rsid w:val="009607E5"/>
    <w:rsid w:val="00965DB9"/>
    <w:rsid w:val="009C473F"/>
    <w:rsid w:val="00A53D0F"/>
    <w:rsid w:val="00A827CB"/>
    <w:rsid w:val="00AD19E5"/>
    <w:rsid w:val="00C70CCA"/>
    <w:rsid w:val="00CC57CA"/>
    <w:rsid w:val="00D15772"/>
    <w:rsid w:val="00D30121"/>
    <w:rsid w:val="00D47018"/>
    <w:rsid w:val="00D912DA"/>
    <w:rsid w:val="00E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70E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103"/>
    </w:pPr>
  </w:style>
  <w:style w:type="paragraph" w:styleId="AralkYok">
    <w:name w:val="No Spacing"/>
    <w:uiPriority w:val="1"/>
    <w:qFormat/>
    <w:rsid w:val="00D1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D23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23CE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D23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23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103"/>
    </w:pPr>
  </w:style>
  <w:style w:type="paragraph" w:styleId="AralkYok">
    <w:name w:val="No Spacing"/>
    <w:uiPriority w:val="1"/>
    <w:qFormat/>
    <w:rsid w:val="00D1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D23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23CE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D23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23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Admin</cp:lastModifiedBy>
  <cp:revision>25</cp:revision>
  <dcterms:created xsi:type="dcterms:W3CDTF">2022-02-02T07:11:00Z</dcterms:created>
  <dcterms:modified xsi:type="dcterms:W3CDTF">2022-02-02T12:24:00Z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