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196"/>
        <w:gridCol w:w="8"/>
        <w:gridCol w:w="392"/>
        <w:gridCol w:w="1095"/>
        <w:gridCol w:w="1003"/>
        <w:gridCol w:w="1320"/>
        <w:gridCol w:w="1439"/>
        <w:gridCol w:w="1619"/>
      </w:tblGrid>
      <w:tr w:rsidR="00593A1B" w:rsidRPr="00312313" w:rsidTr="001554B3">
        <w:tc>
          <w:tcPr>
            <w:tcW w:w="2812" w:type="dxa"/>
            <w:gridSpan w:val="4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095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320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39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619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</w:tr>
      <w:tr w:rsidR="00593A1B" w:rsidRPr="00312313" w:rsidTr="001554B3">
        <w:tc>
          <w:tcPr>
            <w:tcW w:w="2812" w:type="dxa"/>
            <w:gridSpan w:val="4"/>
          </w:tcPr>
          <w:p w:rsidR="00593A1B" w:rsidRPr="000B57B2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Anestezi</w:t>
            </w:r>
          </w:p>
        </w:tc>
        <w:tc>
          <w:tcPr>
            <w:tcW w:w="1095" w:type="dxa"/>
          </w:tcPr>
          <w:p w:rsidR="00593A1B" w:rsidRPr="00312313" w:rsidRDefault="00B46067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3201413</w:t>
            </w:r>
            <w:bookmarkStart w:id="0" w:name="_GoBack"/>
            <w:bookmarkEnd w:id="0"/>
          </w:p>
        </w:tc>
        <w:tc>
          <w:tcPr>
            <w:tcW w:w="1003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320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1+0</w:t>
            </w:r>
          </w:p>
        </w:tc>
        <w:tc>
          <w:tcPr>
            <w:tcW w:w="1439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9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593A1B" w:rsidRPr="00312313" w:rsidTr="001554B3">
        <w:tc>
          <w:tcPr>
            <w:tcW w:w="2412" w:type="dxa"/>
            <w:gridSpan w:val="2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6" w:type="dxa"/>
            <w:gridSpan w:val="7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68" w:type="dxa"/>
            <w:gridSpan w:val="6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68" w:type="dxa"/>
            <w:gridSpan w:val="6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593A1B" w:rsidRPr="00312313" w:rsidTr="001554B3">
        <w:trPr>
          <w:trHeight w:val="225"/>
        </w:trPr>
        <w:tc>
          <w:tcPr>
            <w:tcW w:w="2420" w:type="dxa"/>
            <w:gridSpan w:val="3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68" w:type="dxa"/>
            <w:gridSpan w:val="6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3A1B" w:rsidRPr="00312313" w:rsidTr="001554B3">
        <w:trPr>
          <w:trHeight w:val="315"/>
        </w:trPr>
        <w:tc>
          <w:tcPr>
            <w:tcW w:w="2420" w:type="dxa"/>
            <w:gridSpan w:val="3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68" w:type="dxa"/>
            <w:gridSpan w:val="6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6C02D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02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68" w:type="dxa"/>
            <w:gridSpan w:val="6"/>
          </w:tcPr>
          <w:p w:rsidR="00593A1B" w:rsidRPr="006C02D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6C02D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02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68" w:type="dxa"/>
            <w:gridSpan w:val="6"/>
          </w:tcPr>
          <w:p w:rsidR="00593A1B" w:rsidRPr="00043749" w:rsidRDefault="00593A1B" w:rsidP="001346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16E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amacı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g</w:t>
            </w:r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enel anesteziyi tanımlayabilme, Yapılan uygulamaları tanıma, Kullanılanilaçları tanıma, Diş hekimliğinde genel anestezi kullanımını öğrenme,</w:t>
            </w:r>
          </w:p>
          <w:p w:rsidR="00593A1B" w:rsidRPr="006C02D9" w:rsidRDefault="00593A1B" w:rsidP="001346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Lokal anesteziyi tanımlama, kullanılan ilaçları öğrenme ve </w:t>
            </w:r>
            <w:proofErr w:type="spellStart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rejiyonalanestezi</w:t>
            </w:r>
            <w:proofErr w:type="spellEnd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tekniklerini öğrenme. Kardiyak </w:t>
            </w:r>
            <w:proofErr w:type="spellStart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arrest</w:t>
            </w:r>
            <w:proofErr w:type="spellEnd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Kardiyopulmoner</w:t>
            </w:r>
            <w:proofErr w:type="spellEnd"/>
            <w:r w:rsidR="0013466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Resussitasyonu</w:t>
            </w:r>
            <w:proofErr w:type="spellEnd"/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öğrenme</w:t>
            </w: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6C02D9" w:rsidRDefault="00593A1B" w:rsidP="001554B3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02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68" w:type="dxa"/>
            <w:gridSpan w:val="6"/>
          </w:tcPr>
          <w:p w:rsidR="00593A1B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Bu dersin sonunda öğrenci; </w:t>
            </w:r>
          </w:p>
          <w:p w:rsidR="00593A1B" w:rsidRPr="0004374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1-Genel anestezinin tanımı, amacı,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ve tarihçesi.</w:t>
            </w:r>
          </w:p>
          <w:p w:rsidR="00593A1B" w:rsidRPr="0004374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2-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Entübasyonun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tanımı,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proofErr w:type="gram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komplikasyonları</w:t>
            </w:r>
            <w:proofErr w:type="gram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sistemlere etkisi</w:t>
            </w:r>
            <w:r w:rsidR="0013466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ve</w:t>
            </w:r>
            <w:r w:rsidR="0013466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entübasyon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güçlüğü-zor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entübasyon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:rsidR="00593A1B" w:rsidRPr="0004374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3-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İntravenöz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anesteziklerin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sınıflaması,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kontrendikasyonları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etki mekanizması, sistemlere etkileri.</w:t>
            </w:r>
          </w:p>
          <w:p w:rsidR="00593A1B" w:rsidRPr="0004374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4-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İnhalasyon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anesteziklerin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sınıflaması,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konrtendikasyonları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etki mekanizması, sistemlere etkileri.</w:t>
            </w:r>
          </w:p>
          <w:p w:rsidR="00593A1B" w:rsidRPr="0004374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5-Kardiyak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arrest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tanımı, tanısı, Temel Yaşam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te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g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ve İleri yaşam desteği.</w:t>
            </w:r>
          </w:p>
          <w:p w:rsidR="00593A1B" w:rsidRPr="00043749" w:rsidRDefault="00593A1B" w:rsidP="0014668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6-Monitörizasyon çeşitleri, sistemlere göre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monitörizasyon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omplikasyonları.</w:t>
            </w:r>
          </w:p>
        </w:tc>
      </w:tr>
      <w:tr w:rsidR="00593A1B" w:rsidRPr="00312313" w:rsidTr="001554B3">
        <w:tc>
          <w:tcPr>
            <w:tcW w:w="2420" w:type="dxa"/>
            <w:gridSpan w:val="3"/>
          </w:tcPr>
          <w:p w:rsidR="00593A1B" w:rsidRPr="006C02D9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02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68" w:type="dxa"/>
            <w:gridSpan w:val="6"/>
          </w:tcPr>
          <w:p w:rsidR="00593A1B" w:rsidRPr="00116B16" w:rsidRDefault="00593A1B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Vital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fonksiyonlarda bir değişiklik olmadan, </w:t>
            </w: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gecici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bilinç kaybı ve refleksaktivitede azalma ile karakterize </w:t>
            </w: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reversibl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bir durumdur. Lokal Anestezi:Vücudun belirli bir bölgesine lokal </w:t>
            </w: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anestezik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ilaç vererek, sinir iletiminigeçici olarak durdurulmasına lokal anestezi denir. Geniş bir alanıntutulduğu bloklar, genellikle bölgesel veya </w:t>
            </w: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rejional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anestezi, daha </w:t>
            </w:r>
            <w:proofErr w:type="spellStart"/>
            <w:r w:rsidRPr="00043749">
              <w:rPr>
                <w:rFonts w:eastAsia="SimSun"/>
                <w:sz w:val="20"/>
                <w:szCs w:val="20"/>
                <w:lang w:eastAsia="zh-CN"/>
              </w:rPr>
              <w:t>sınırlıalanları</w:t>
            </w:r>
            <w:proofErr w:type="spellEnd"/>
            <w:r w:rsidRPr="00043749">
              <w:rPr>
                <w:rFonts w:eastAsia="SimSun"/>
                <w:sz w:val="20"/>
                <w:szCs w:val="20"/>
                <w:lang w:eastAsia="zh-CN"/>
              </w:rPr>
              <w:t xml:space="preserve"> tutan bloklarda lokal anestezi olarak ifade edilir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</w:tr>
      <w:tr w:rsidR="00593A1B" w:rsidRPr="00312313" w:rsidTr="001554B3">
        <w:trPr>
          <w:trHeight w:val="210"/>
        </w:trPr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593A1B" w:rsidRPr="00312313" w:rsidTr="001554B3">
        <w:trPr>
          <w:trHeight w:val="243"/>
        </w:trPr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134666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3466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Genel anesteziye giriş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EndotrakealEntübasyon</w:t>
            </w:r>
            <w:proofErr w:type="spellEnd"/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İntravenözAnestezikler</w:t>
            </w:r>
            <w:proofErr w:type="spellEnd"/>
          </w:p>
        </w:tc>
      </w:tr>
      <w:tr w:rsidR="00593A1B" w:rsidRPr="00312313" w:rsidTr="001554B3">
        <w:trPr>
          <w:trHeight w:val="269"/>
        </w:trPr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İnhalasyonAnestezikleri</w:t>
            </w:r>
            <w:proofErr w:type="spellEnd"/>
          </w:p>
        </w:tc>
      </w:tr>
      <w:tr w:rsidR="00593A1B" w:rsidRPr="00312313" w:rsidTr="001554B3">
        <w:trPr>
          <w:trHeight w:val="264"/>
        </w:trPr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134666" w:rsidRDefault="00593A1B" w:rsidP="001554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Kardiyak </w:t>
            </w: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arrest</w:t>
            </w:r>
            <w:proofErr w:type="spellEnd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kardiyopulmonerresussitasyon</w:t>
            </w:r>
            <w:proofErr w:type="spellEnd"/>
          </w:p>
        </w:tc>
      </w:tr>
      <w:tr w:rsidR="00593A1B" w:rsidRPr="00312313" w:rsidTr="001554B3">
        <w:trPr>
          <w:trHeight w:val="264"/>
        </w:trPr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134666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13466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Monitörizasyonda</w:t>
            </w:r>
            <w:proofErr w:type="spellEnd"/>
            <w:r w:rsidRPr="0013466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temel prensipler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134666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2" w:type="dxa"/>
            <w:gridSpan w:val="8"/>
            <w:vAlign w:val="center"/>
          </w:tcPr>
          <w:p w:rsidR="00593A1B" w:rsidRPr="00134666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3466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Oksijen ve karbondioksit 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Preanestezivizit</w:t>
            </w:r>
            <w:proofErr w:type="spellEnd"/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Premedikasyon</w:t>
            </w:r>
            <w:proofErr w:type="spellEnd"/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 gevşeticiler 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Dental</w:t>
            </w:r>
            <w:proofErr w:type="spellEnd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genel anestezi </w:t>
            </w:r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 </w:t>
            </w: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anestezikler</w:t>
            </w:r>
            <w:proofErr w:type="spellEnd"/>
          </w:p>
        </w:tc>
      </w:tr>
      <w:tr w:rsidR="00593A1B" w:rsidRPr="00312313" w:rsidTr="001554B3">
        <w:tc>
          <w:tcPr>
            <w:tcW w:w="1216" w:type="dxa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2" w:type="dxa"/>
            <w:gridSpan w:val="8"/>
          </w:tcPr>
          <w:p w:rsidR="00593A1B" w:rsidRPr="00134666" w:rsidRDefault="00593A1B" w:rsidP="001554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Rejyonal</w:t>
            </w:r>
            <w:proofErr w:type="spellEnd"/>
            <w:r w:rsidRPr="0013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anestezi</w:t>
            </w:r>
          </w:p>
        </w:tc>
      </w:tr>
      <w:tr w:rsidR="00593A1B" w:rsidRPr="00312313" w:rsidTr="001554B3">
        <w:trPr>
          <w:trHeight w:val="190"/>
        </w:trPr>
        <w:tc>
          <w:tcPr>
            <w:tcW w:w="9288" w:type="dxa"/>
            <w:gridSpan w:val="9"/>
          </w:tcPr>
          <w:p w:rsidR="00593A1B" w:rsidRPr="0095277D" w:rsidRDefault="00593A1B" w:rsidP="0015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593A1B" w:rsidRPr="00312313" w:rsidTr="001554B3">
        <w:trPr>
          <w:trHeight w:val="300"/>
        </w:trPr>
        <w:tc>
          <w:tcPr>
            <w:tcW w:w="9288" w:type="dxa"/>
            <w:gridSpan w:val="9"/>
          </w:tcPr>
          <w:p w:rsidR="00593A1B" w:rsidRDefault="00593A1B" w:rsidP="00593A1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CA13E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Endotrakealentübasyonu</w:t>
            </w:r>
            <w:proofErr w:type="spellEnd"/>
            <w:r w:rsidRPr="00CA13E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bilir.</w:t>
            </w:r>
          </w:p>
          <w:p w:rsidR="00593A1B" w:rsidRDefault="00593A1B" w:rsidP="00593A1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Lokal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ansetaziyi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bilir uygular.</w:t>
            </w:r>
          </w:p>
          <w:p w:rsidR="00593A1B" w:rsidRDefault="00593A1B" w:rsidP="00593A1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Regionalanaesteziyi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bilir ve uygular.</w:t>
            </w:r>
          </w:p>
          <w:p w:rsidR="00593A1B" w:rsidRPr="00CA13E0" w:rsidRDefault="00593A1B" w:rsidP="00593A1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Anestezik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maddeleri bilir.</w:t>
            </w:r>
          </w:p>
        </w:tc>
      </w:tr>
      <w:tr w:rsidR="00593A1B" w:rsidRPr="00312313" w:rsidTr="001554B3">
        <w:trPr>
          <w:trHeight w:val="300"/>
        </w:trPr>
        <w:tc>
          <w:tcPr>
            <w:tcW w:w="9288" w:type="dxa"/>
            <w:gridSpan w:val="9"/>
          </w:tcPr>
          <w:p w:rsidR="00593A1B" w:rsidRPr="00105E50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05E5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593A1B" w:rsidRPr="00312313" w:rsidTr="001554B3">
        <w:trPr>
          <w:trHeight w:val="300"/>
        </w:trPr>
        <w:tc>
          <w:tcPr>
            <w:tcW w:w="9288" w:type="dxa"/>
            <w:gridSpan w:val="9"/>
          </w:tcPr>
          <w:p w:rsidR="00990328" w:rsidRPr="00C225E8" w:rsidRDefault="00990328" w:rsidP="00C225E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Avrupa </w:t>
            </w:r>
            <w:proofErr w:type="spellStart"/>
            <w:r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resüsitasyon</w:t>
            </w:r>
            <w:proofErr w:type="spellEnd"/>
            <w:r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konseyi </w:t>
            </w:r>
            <w:proofErr w:type="spellStart"/>
            <w:r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klavuzu</w:t>
            </w:r>
            <w:proofErr w:type="spellEnd"/>
            <w:r w:rsidRPr="00C225E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93A1B" w:rsidRPr="00C225E8" w:rsidRDefault="00593A1B" w:rsidP="00C225E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Öğretim üyeleri tarafından konulara ait hazırlanan ders notları</w:t>
            </w:r>
            <w:r w:rsidR="00990328" w:rsidRPr="00C225E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593A1B" w:rsidRPr="00312313" w:rsidTr="001554B3">
        <w:trPr>
          <w:trHeight w:val="414"/>
        </w:trPr>
        <w:tc>
          <w:tcPr>
            <w:tcW w:w="9288" w:type="dxa"/>
            <w:gridSpan w:val="9"/>
          </w:tcPr>
          <w:p w:rsidR="00593A1B" w:rsidRPr="00312313" w:rsidRDefault="00593A1B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593A1B" w:rsidRPr="00312313" w:rsidTr="001554B3">
        <w:trPr>
          <w:trHeight w:val="300"/>
        </w:trPr>
        <w:tc>
          <w:tcPr>
            <w:tcW w:w="9288" w:type="dxa"/>
            <w:gridSpan w:val="9"/>
          </w:tcPr>
          <w:p w:rsidR="00593A1B" w:rsidRPr="00312313" w:rsidRDefault="00593A1B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Arasınav</w:t>
            </w:r>
            <w:proofErr w:type="spellEnd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Projeler:  Ödevler:        </w:t>
            </w:r>
          </w:p>
        </w:tc>
      </w:tr>
    </w:tbl>
    <w:p w:rsidR="000030D2" w:rsidRPr="000030D2" w:rsidRDefault="000030D2" w:rsidP="000030D2">
      <w:pPr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tbl>
      <w:tblPr>
        <w:tblStyle w:val="TabloKlavuzu1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030D2" w:rsidRPr="000030D2" w:rsidTr="00A71AE5">
        <w:trPr>
          <w:trHeight w:val="627"/>
        </w:trPr>
        <w:tc>
          <w:tcPr>
            <w:tcW w:w="805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0030D2" w:rsidRPr="000030D2" w:rsidRDefault="000030D2" w:rsidP="0000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0030D2" w:rsidRPr="000030D2" w:rsidRDefault="000030D2" w:rsidP="0000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5A739D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0030D2" w:rsidRPr="000030D2" w:rsidTr="00A71AE5">
        <w:trPr>
          <w:trHeight w:val="312"/>
        </w:trPr>
        <w:tc>
          <w:tcPr>
            <w:tcW w:w="805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34666" w:rsidRPr="000030D2" w:rsidTr="00A71AE5">
        <w:trPr>
          <w:trHeight w:val="300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34666" w:rsidRPr="000030D2" w:rsidTr="00A71AE5">
        <w:trPr>
          <w:trHeight w:val="312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34666" w:rsidRPr="000030D2" w:rsidTr="00A71AE5">
        <w:trPr>
          <w:trHeight w:val="70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34666" w:rsidRPr="000030D2" w:rsidTr="00A71AE5">
        <w:trPr>
          <w:trHeight w:val="312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34666" w:rsidRPr="000030D2" w:rsidTr="00A71AE5">
        <w:trPr>
          <w:trHeight w:val="300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134666" w:rsidRPr="000030D2" w:rsidTr="00A71AE5">
        <w:trPr>
          <w:trHeight w:val="312"/>
        </w:trPr>
        <w:tc>
          <w:tcPr>
            <w:tcW w:w="805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30D2" w:rsidRPr="000030D2" w:rsidTr="00A71AE5">
        <w:trPr>
          <w:trHeight w:val="312"/>
        </w:trPr>
        <w:tc>
          <w:tcPr>
            <w:tcW w:w="10150" w:type="dxa"/>
            <w:gridSpan w:val="19"/>
          </w:tcPr>
          <w:p w:rsidR="000030D2" w:rsidRPr="000030D2" w:rsidRDefault="000030D2" w:rsidP="0000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65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proofErr w:type="gramStart"/>
            <w:r w:rsidR="005A739D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Çıktıları 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</w:t>
            </w:r>
            <w:proofErr w:type="gramEnd"/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0030D2" w:rsidRPr="000030D2" w:rsidTr="00A71AE5">
        <w:trPr>
          <w:trHeight w:val="474"/>
        </w:trPr>
        <w:tc>
          <w:tcPr>
            <w:tcW w:w="805" w:type="dxa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0030D2" w:rsidRPr="000030D2" w:rsidRDefault="000030D2" w:rsidP="0000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0030D2" w:rsidRPr="000030D2" w:rsidRDefault="000030D2" w:rsidP="0000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0030D2" w:rsidRPr="000030D2" w:rsidRDefault="000030D2" w:rsidP="000030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030D2" w:rsidRPr="000030D2" w:rsidRDefault="000030D2" w:rsidP="000030D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030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506" w:type="dxa"/>
        <w:tblInd w:w="-459" w:type="dxa"/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030D2" w:rsidRPr="000030D2" w:rsidTr="00A71AE5">
        <w:trPr>
          <w:trHeight w:val="328"/>
        </w:trPr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0030D2" w:rsidRPr="000030D2" w:rsidRDefault="000030D2" w:rsidP="000030D2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30D2" w:rsidRPr="000030D2" w:rsidRDefault="000030D2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34666" w:rsidRPr="000030D2" w:rsidTr="00A71AE5">
        <w:trPr>
          <w:trHeight w:val="468"/>
        </w:trPr>
        <w:tc>
          <w:tcPr>
            <w:tcW w:w="0" w:type="auto"/>
          </w:tcPr>
          <w:p w:rsidR="00134666" w:rsidRPr="000030D2" w:rsidRDefault="00134666" w:rsidP="000030D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Anestezi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Pr="000030D2" w:rsidRDefault="00134666" w:rsidP="00AE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134666" w:rsidRPr="000030D2" w:rsidRDefault="00134666" w:rsidP="0000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4666" w:rsidRDefault="001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A44E98" w:rsidRDefault="00A44E98"/>
    <w:sectPr w:rsidR="00A44E98" w:rsidSect="00F7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611"/>
    <w:multiLevelType w:val="hybridMultilevel"/>
    <w:tmpl w:val="765C3016"/>
    <w:lvl w:ilvl="0" w:tplc="764E2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3B4"/>
    <w:multiLevelType w:val="hybridMultilevel"/>
    <w:tmpl w:val="3D0EC1F2"/>
    <w:lvl w:ilvl="0" w:tplc="B6C2DF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805"/>
    <w:rsid w:val="000030D2"/>
    <w:rsid w:val="00007094"/>
    <w:rsid w:val="00134666"/>
    <w:rsid w:val="0014668F"/>
    <w:rsid w:val="002F5805"/>
    <w:rsid w:val="00593A1B"/>
    <w:rsid w:val="005A739D"/>
    <w:rsid w:val="006528A1"/>
    <w:rsid w:val="00756EBF"/>
    <w:rsid w:val="008A17C2"/>
    <w:rsid w:val="00990328"/>
    <w:rsid w:val="009B7FB8"/>
    <w:rsid w:val="00A44E98"/>
    <w:rsid w:val="00A93398"/>
    <w:rsid w:val="00AE7F47"/>
    <w:rsid w:val="00B46067"/>
    <w:rsid w:val="00C225E8"/>
    <w:rsid w:val="00ED08A5"/>
    <w:rsid w:val="00F7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A1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030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0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yanık</dc:creator>
  <cp:keywords/>
  <dc:description/>
  <cp:lastModifiedBy>hp</cp:lastModifiedBy>
  <cp:revision>8</cp:revision>
  <dcterms:created xsi:type="dcterms:W3CDTF">2018-10-17T16:34:00Z</dcterms:created>
  <dcterms:modified xsi:type="dcterms:W3CDTF">2018-11-29T23:01:00Z</dcterms:modified>
</cp:coreProperties>
</file>